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A19" w14:textId="28EC0952" w:rsidR="009D779A" w:rsidRDefault="009D779A" w:rsidP="0093073C">
      <w:pPr>
        <w:pStyle w:val="Ttulo"/>
      </w:pPr>
    </w:p>
    <w:p w14:paraId="1CD5351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A6328BF" w14:textId="77777777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3C49F69" w14:textId="77777777" w:rsidR="00064D77" w:rsidRDefault="00064D77" w:rsidP="00257A8A">
      <w:pPr>
        <w:pStyle w:val="SemEspaamento1"/>
        <w:rPr>
          <w:rFonts w:ascii="Klavika Lt" w:hAnsi="Klavika Lt"/>
          <w:u w:val="single"/>
        </w:rPr>
      </w:pPr>
    </w:p>
    <w:p w14:paraId="091EFC5C" w14:textId="70DE193B" w:rsidR="007D5C5B" w:rsidRPr="003C177E" w:rsidRDefault="00E156D4" w:rsidP="00257A8A">
      <w:pPr>
        <w:pStyle w:val="SemEspaamento1"/>
        <w:rPr>
          <w:rFonts w:ascii="Klavika Lt" w:hAnsi="Klavika Lt"/>
          <w:sz w:val="24"/>
          <w:szCs w:val="24"/>
          <w:u w:val="single"/>
        </w:rPr>
      </w:pPr>
      <w:r w:rsidRPr="007F4472">
        <w:rPr>
          <w:rFonts w:ascii="Klavika Lt" w:hAnsi="Klavika Lt"/>
          <w:i/>
          <w:iCs/>
          <w:sz w:val="24"/>
          <w:szCs w:val="24"/>
          <w:u w:val="single"/>
        </w:rPr>
        <w:t>World Beer Awards</w:t>
      </w:r>
      <w:r w:rsidRPr="003C177E">
        <w:rPr>
          <w:rFonts w:ascii="Klavika Lt" w:hAnsi="Klavika Lt"/>
          <w:sz w:val="24"/>
          <w:szCs w:val="24"/>
          <w:u w:val="single"/>
        </w:rPr>
        <w:t xml:space="preserve"> distingue a </w:t>
      </w:r>
      <w:r w:rsidR="00372C95" w:rsidRPr="003C177E">
        <w:rPr>
          <w:rFonts w:ascii="Klavika Lt" w:hAnsi="Klavika Lt"/>
          <w:sz w:val="24"/>
          <w:szCs w:val="24"/>
          <w:u w:val="single"/>
        </w:rPr>
        <w:t>mestria cervejeira do Super Bock Group</w:t>
      </w:r>
    </w:p>
    <w:p w14:paraId="04C40827" w14:textId="77777777" w:rsidR="000D460E" w:rsidRPr="00257A8A" w:rsidRDefault="000D460E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3220F984" w14:textId="4445F016" w:rsidR="00E156D4" w:rsidRPr="00CF200B" w:rsidRDefault="00E156D4" w:rsidP="00257A8A">
      <w:pPr>
        <w:spacing w:after="0" w:line="240" w:lineRule="auto"/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</w:pPr>
      <w:r w:rsidRPr="00CF200B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Selecção 1927</w:t>
      </w:r>
      <w:r w:rsidR="0029652E" w:rsidRPr="00CF200B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 Japanese </w:t>
      </w:r>
      <w:r w:rsidR="00CF200B" w:rsidRPr="00CF200B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Rice </w:t>
      </w:r>
      <w:r w:rsidR="0029652E" w:rsidRPr="00CF200B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Lager</w:t>
      </w:r>
      <w:r w:rsidRPr="00CF200B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: a melhor cerveja de arroz do mundo é portuguesa</w:t>
      </w:r>
    </w:p>
    <w:p w14:paraId="492F7487" w14:textId="3C962F24" w:rsidR="00E156D4" w:rsidRPr="00E156D4" w:rsidRDefault="00E156D4" w:rsidP="00257A8A">
      <w:pPr>
        <w:spacing w:after="0" w:line="240" w:lineRule="auto"/>
        <w:rPr>
          <w:rFonts w:ascii="Klavika Bd" w:eastAsia="Times New Roman" w:hAnsi="Klavika Bd" w:cs="Arial"/>
          <w:b/>
          <w:color w:val="auto"/>
          <w:sz w:val="24"/>
          <w:szCs w:val="24"/>
          <w:lang w:eastAsia="en-US"/>
        </w:rPr>
      </w:pPr>
    </w:p>
    <w:p w14:paraId="79E66792" w14:textId="77777777" w:rsidR="00AD17E6" w:rsidRDefault="00E156D4" w:rsidP="00AD17E6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A Selecção 1927 Japanese Rice Lager foi distinguida como a melhor cerveja de arroz do mundo</w:t>
      </w:r>
      <w:r w:rsidR="002D44CC">
        <w:rPr>
          <w:rFonts w:ascii="Klavika Lt" w:hAnsi="Klavika Lt" w:cs="Arial"/>
          <w:sz w:val="24"/>
        </w:rPr>
        <w:t xml:space="preserve"> </w:t>
      </w:r>
      <w:r>
        <w:rPr>
          <w:rFonts w:ascii="Klavika Lt" w:hAnsi="Klavika Lt" w:cs="Arial"/>
          <w:sz w:val="24"/>
        </w:rPr>
        <w:t xml:space="preserve">nos </w:t>
      </w:r>
      <w:r w:rsidRPr="003C177E">
        <w:rPr>
          <w:rFonts w:ascii="Klavika Lt" w:hAnsi="Klavika Lt" w:cs="Arial"/>
          <w:i/>
          <w:iCs/>
          <w:sz w:val="24"/>
        </w:rPr>
        <w:t>World Beer Awards 2021</w:t>
      </w:r>
      <w:r>
        <w:rPr>
          <w:rFonts w:ascii="Klavika Lt" w:hAnsi="Klavika Lt" w:cs="Arial"/>
          <w:sz w:val="24"/>
        </w:rPr>
        <w:t xml:space="preserve">. </w:t>
      </w:r>
      <w:r w:rsidR="00AD17E6">
        <w:rPr>
          <w:rFonts w:ascii="Klavika Lt" w:hAnsi="Klavika Lt" w:cs="Arial"/>
          <w:sz w:val="24"/>
        </w:rPr>
        <w:t>É uma cerveja portuguesa que recria a essência do Japão, com uma receita que junta algas marinhas kombu, flor de sal de Tavira e arroz, igualmente de produção nacional. Foram os seus sabores e aromas inconfundíveis que despertaram a preferência do júri por esta variedade da gama especial da Super Bock.</w:t>
      </w:r>
    </w:p>
    <w:p w14:paraId="3027AF42" w14:textId="17205011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7D6DE173" w14:textId="7A4769C9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Destaca-se por ser uma c</w:t>
      </w:r>
      <w:r w:rsidRPr="00E156D4">
        <w:rPr>
          <w:rFonts w:ascii="Klavika Lt" w:hAnsi="Klavika Lt" w:cs="Arial"/>
          <w:sz w:val="24"/>
        </w:rPr>
        <w:t xml:space="preserve">erveja lager, da cor dos girassóis, luminosa como o </w:t>
      </w:r>
      <w:r>
        <w:rPr>
          <w:rFonts w:ascii="Klavika Lt" w:hAnsi="Klavika Lt" w:cs="Arial"/>
          <w:sz w:val="24"/>
        </w:rPr>
        <w:t>s</w:t>
      </w:r>
      <w:r w:rsidRPr="00E156D4">
        <w:rPr>
          <w:rFonts w:ascii="Klavika Lt" w:hAnsi="Klavika Lt" w:cs="Arial"/>
          <w:sz w:val="24"/>
        </w:rPr>
        <w:t>ol nascente</w:t>
      </w:r>
      <w:r w:rsidR="0029652E">
        <w:rPr>
          <w:rFonts w:ascii="Klavika Lt" w:hAnsi="Klavika Lt" w:cs="Arial"/>
          <w:sz w:val="24"/>
        </w:rPr>
        <w:t>, com uma</w:t>
      </w:r>
      <w:r w:rsidR="003C177E">
        <w:rPr>
          <w:rFonts w:ascii="Klavika Lt" w:hAnsi="Klavika Lt" w:cs="Arial"/>
          <w:sz w:val="24"/>
        </w:rPr>
        <w:t xml:space="preserve"> e</w:t>
      </w:r>
      <w:r w:rsidRPr="00E156D4">
        <w:rPr>
          <w:rFonts w:ascii="Klavika Lt" w:hAnsi="Klavika Lt" w:cs="Arial"/>
          <w:sz w:val="24"/>
        </w:rPr>
        <w:t>spuma</w:t>
      </w:r>
      <w:r w:rsidR="003C177E">
        <w:rPr>
          <w:rFonts w:ascii="Klavika Lt" w:hAnsi="Klavika Lt" w:cs="Arial"/>
          <w:sz w:val="24"/>
        </w:rPr>
        <w:t xml:space="preserve"> </w:t>
      </w:r>
      <w:r w:rsidRPr="00E156D4">
        <w:rPr>
          <w:rFonts w:ascii="Klavika Lt" w:hAnsi="Klavika Lt" w:cs="Arial"/>
          <w:sz w:val="24"/>
        </w:rPr>
        <w:t>branca e pura como as cerejeiras em flor de Hokkaido</w:t>
      </w:r>
      <w:r w:rsidR="003C177E">
        <w:rPr>
          <w:rFonts w:ascii="Klavika Lt" w:hAnsi="Klavika Lt" w:cs="Arial"/>
          <w:sz w:val="24"/>
        </w:rPr>
        <w:t xml:space="preserve">, </w:t>
      </w:r>
      <w:r w:rsidR="0029652E">
        <w:rPr>
          <w:rFonts w:ascii="Klavika Lt" w:hAnsi="Klavika Lt" w:cs="Arial"/>
          <w:sz w:val="24"/>
        </w:rPr>
        <w:t xml:space="preserve">e </w:t>
      </w:r>
      <w:r w:rsidRPr="00E156D4">
        <w:rPr>
          <w:rFonts w:ascii="Klavika Lt" w:hAnsi="Klavika Lt" w:cs="Arial"/>
          <w:sz w:val="24"/>
        </w:rPr>
        <w:t xml:space="preserve">existência cítrica, a lychee e a maresia. </w:t>
      </w:r>
    </w:p>
    <w:p w14:paraId="6BD6C0FB" w14:textId="77777777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465CD607" w14:textId="77777777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Delicadamente r</w:t>
      </w:r>
      <w:r w:rsidRPr="00E156D4">
        <w:rPr>
          <w:rFonts w:ascii="Klavika Lt" w:hAnsi="Klavika Lt" w:cs="Arial"/>
          <w:sz w:val="24"/>
        </w:rPr>
        <w:t xml:space="preserve">efrescante, o estágio pausado em cuba poliu delicadamente o amargo e afinou o seu sabor, equilibrando o doce do arroz </w:t>
      </w:r>
      <w:r>
        <w:rPr>
          <w:rFonts w:ascii="Klavika Lt" w:hAnsi="Klavika Lt" w:cs="Arial"/>
          <w:sz w:val="24"/>
        </w:rPr>
        <w:t>com uma</w:t>
      </w:r>
      <w:r w:rsidRPr="00E156D4">
        <w:rPr>
          <w:rFonts w:ascii="Klavika Lt" w:hAnsi="Klavika Lt" w:cs="Arial"/>
          <w:sz w:val="24"/>
        </w:rPr>
        <w:t xml:space="preserve"> acidez generosa. </w:t>
      </w:r>
      <w:r>
        <w:rPr>
          <w:rFonts w:ascii="Klavika Lt" w:hAnsi="Klavika Lt" w:cs="Arial"/>
          <w:sz w:val="24"/>
        </w:rPr>
        <w:t>Com um final de boca médio e seco. Deve ser servida entre 3 a 5ºC.</w:t>
      </w:r>
    </w:p>
    <w:p w14:paraId="480E3E5D" w14:textId="0534ABCF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3FE58D8C" w14:textId="09A60740" w:rsidR="00307742" w:rsidRDefault="003C177E" w:rsidP="0047023E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 xml:space="preserve">A distinção nos </w:t>
      </w:r>
      <w:r w:rsidRPr="003C177E">
        <w:rPr>
          <w:rFonts w:ascii="Klavika Lt" w:hAnsi="Klavika Lt" w:cs="Arial"/>
          <w:i/>
          <w:iCs/>
          <w:sz w:val="24"/>
        </w:rPr>
        <w:t>World Beer Awards</w:t>
      </w:r>
      <w:r>
        <w:rPr>
          <w:rFonts w:ascii="Klavika Lt" w:hAnsi="Klavika Lt" w:cs="Arial"/>
          <w:sz w:val="24"/>
        </w:rPr>
        <w:t xml:space="preserve"> reforça</w:t>
      </w:r>
      <w:r w:rsidR="00D107EF">
        <w:rPr>
          <w:rFonts w:ascii="Klavika Lt" w:hAnsi="Klavika Lt" w:cs="Arial"/>
          <w:sz w:val="24"/>
        </w:rPr>
        <w:t xml:space="preserve"> as credenciais únicas e </w:t>
      </w:r>
      <w:r>
        <w:rPr>
          <w:rFonts w:ascii="Klavika Lt" w:hAnsi="Klavika Lt" w:cs="Arial"/>
          <w:sz w:val="24"/>
        </w:rPr>
        <w:t xml:space="preserve">a </w:t>
      </w:r>
      <w:r w:rsidR="00D107EF">
        <w:rPr>
          <w:rFonts w:ascii="Klavika Lt" w:hAnsi="Klavika Lt" w:cs="Arial"/>
          <w:sz w:val="24"/>
        </w:rPr>
        <w:t xml:space="preserve">mestria dos Mestres Cervejeiros do Super Bock Group, que </w:t>
      </w:r>
      <w:r>
        <w:rPr>
          <w:rFonts w:ascii="Klavika Lt" w:hAnsi="Klavika Lt" w:cs="Arial"/>
          <w:sz w:val="24"/>
        </w:rPr>
        <w:t xml:space="preserve">se inspiram em </w:t>
      </w:r>
      <w:r w:rsidRPr="00640669">
        <w:rPr>
          <w:rFonts w:ascii="Klavika Lt" w:hAnsi="Klavika Lt"/>
          <w:sz w:val="24"/>
          <w:szCs w:val="24"/>
        </w:rPr>
        <w:t>diferentes origens e usam matérias-primas</w:t>
      </w:r>
      <w:r>
        <w:rPr>
          <w:rFonts w:ascii="Klavika Lt" w:hAnsi="Klavika Lt"/>
          <w:sz w:val="24"/>
          <w:szCs w:val="24"/>
        </w:rPr>
        <w:t xml:space="preserve"> </w:t>
      </w:r>
      <w:r w:rsidR="00307742">
        <w:rPr>
          <w:rFonts w:ascii="Klavika Lt" w:hAnsi="Klavika Lt"/>
          <w:sz w:val="24"/>
          <w:szCs w:val="24"/>
        </w:rPr>
        <w:t xml:space="preserve">nobres e da melhor proveniência </w:t>
      </w:r>
      <w:r>
        <w:rPr>
          <w:rFonts w:ascii="Klavika Lt" w:hAnsi="Klavika Lt"/>
          <w:sz w:val="24"/>
          <w:szCs w:val="24"/>
        </w:rPr>
        <w:t>para proporcionar a melhor experiência cervejeira ao consumidor, através de uma oferta diversificada</w:t>
      </w:r>
      <w:r w:rsidR="00307742">
        <w:rPr>
          <w:rFonts w:ascii="Klavika Lt" w:hAnsi="Klavika Lt"/>
          <w:sz w:val="24"/>
          <w:szCs w:val="24"/>
        </w:rPr>
        <w:t>, especialmente para desfrutar à mesa</w:t>
      </w:r>
      <w:r>
        <w:rPr>
          <w:rFonts w:ascii="Klavika Lt" w:hAnsi="Klavika Lt"/>
          <w:sz w:val="24"/>
          <w:szCs w:val="24"/>
        </w:rPr>
        <w:t xml:space="preserve">. </w:t>
      </w:r>
      <w:r w:rsidR="00307742">
        <w:rPr>
          <w:rFonts w:ascii="Klavika Lt" w:hAnsi="Klavika Lt"/>
          <w:sz w:val="24"/>
          <w:szCs w:val="24"/>
        </w:rPr>
        <w:t>Recorde-se que a</w:t>
      </w:r>
      <w:r w:rsidR="00307742" w:rsidRPr="00987984">
        <w:rPr>
          <w:rFonts w:ascii="Klavika Lt" w:hAnsi="Klavika Lt"/>
          <w:sz w:val="24"/>
          <w:szCs w:val="24"/>
        </w:rPr>
        <w:t xml:space="preserve"> gama especial Super Bock Selecção 1927 é desenvolvida em pequenos lotes na </w:t>
      </w:r>
      <w:r w:rsidR="00307742">
        <w:rPr>
          <w:rFonts w:ascii="Klavika Lt" w:hAnsi="Klavika Lt"/>
          <w:sz w:val="24"/>
          <w:szCs w:val="24"/>
        </w:rPr>
        <w:t xml:space="preserve">Super Bock - </w:t>
      </w:r>
      <w:r w:rsidR="00307742" w:rsidRPr="00987984">
        <w:rPr>
          <w:rFonts w:ascii="Klavika Lt" w:hAnsi="Klavika Lt"/>
          <w:sz w:val="24"/>
          <w:szCs w:val="24"/>
        </w:rPr>
        <w:t>Casa da Cerveja</w:t>
      </w:r>
      <w:r w:rsidR="00307742">
        <w:rPr>
          <w:rFonts w:ascii="Klavika Lt" w:hAnsi="Klavika Lt"/>
          <w:sz w:val="24"/>
          <w:szCs w:val="24"/>
        </w:rPr>
        <w:t xml:space="preserve">, </w:t>
      </w:r>
      <w:r w:rsidR="00307742" w:rsidRPr="00987984">
        <w:rPr>
          <w:rFonts w:ascii="Klavika Lt" w:hAnsi="Klavika Lt"/>
          <w:sz w:val="24"/>
          <w:szCs w:val="24"/>
        </w:rPr>
        <w:t>uma pequena unidade de produção independente</w:t>
      </w:r>
      <w:r w:rsidR="00307742">
        <w:rPr>
          <w:rFonts w:ascii="Klavika Lt" w:hAnsi="Klavika Lt"/>
          <w:sz w:val="24"/>
          <w:szCs w:val="24"/>
        </w:rPr>
        <w:t>.</w:t>
      </w:r>
    </w:p>
    <w:p w14:paraId="1DE9B442" w14:textId="29B4FC81" w:rsidR="00E156D4" w:rsidRDefault="00E156D4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4AA3C60A" w14:textId="34BCA379" w:rsidR="007B22E0" w:rsidRDefault="001D41CF" w:rsidP="0047023E">
      <w:pPr>
        <w:pStyle w:val="SemEspaamento"/>
        <w:jc w:val="both"/>
        <w:rPr>
          <w:rFonts w:ascii="Klavika Lt" w:hAnsi="Klavika Lt"/>
          <w:iCs/>
          <w:sz w:val="24"/>
        </w:rPr>
      </w:pPr>
      <w:r w:rsidRPr="0047023E">
        <w:rPr>
          <w:rFonts w:ascii="Klavika Lt" w:hAnsi="Klavika Lt"/>
          <w:sz w:val="24"/>
        </w:rPr>
        <w:t xml:space="preserve">O </w:t>
      </w:r>
      <w:r w:rsidRPr="0047023E">
        <w:rPr>
          <w:rFonts w:ascii="Klavika Lt" w:hAnsi="Klavika Lt"/>
          <w:i/>
          <w:iCs/>
          <w:sz w:val="24"/>
        </w:rPr>
        <w:t>World Beer Awards</w:t>
      </w:r>
      <w:r w:rsidR="00EE0E70" w:rsidRPr="0047023E">
        <w:rPr>
          <w:rFonts w:ascii="Klavika Lt" w:hAnsi="Klavika Lt"/>
          <w:sz w:val="24"/>
        </w:rPr>
        <w:t xml:space="preserve"> é </w:t>
      </w:r>
      <w:r w:rsidR="00274B09">
        <w:rPr>
          <w:rFonts w:ascii="Klavika Lt" w:hAnsi="Klavika Lt"/>
          <w:sz w:val="24"/>
        </w:rPr>
        <w:t>uma referência nos</w:t>
      </w:r>
      <w:r w:rsidRPr="0047023E">
        <w:rPr>
          <w:rFonts w:ascii="Klavika Lt" w:hAnsi="Klavika Lt"/>
          <w:sz w:val="24"/>
        </w:rPr>
        <w:t xml:space="preserve"> concursos de</w:t>
      </w:r>
      <w:r w:rsidR="00B46498" w:rsidRPr="0047023E">
        <w:rPr>
          <w:rFonts w:ascii="Klavika Lt" w:hAnsi="Klavika Lt"/>
          <w:sz w:val="24"/>
        </w:rPr>
        <w:t xml:space="preserve"> prova e</w:t>
      </w:r>
      <w:r w:rsidR="00B47807">
        <w:rPr>
          <w:rFonts w:ascii="Klavika Lt" w:hAnsi="Klavika Lt"/>
          <w:sz w:val="24"/>
        </w:rPr>
        <w:t xml:space="preserve"> de</w:t>
      </w:r>
      <w:r w:rsidR="00B46498" w:rsidRPr="0047023E">
        <w:rPr>
          <w:rFonts w:ascii="Klavika Lt" w:hAnsi="Klavika Lt"/>
          <w:sz w:val="24"/>
        </w:rPr>
        <w:t xml:space="preserve"> avaliação de cervejas, </w:t>
      </w:r>
      <w:r w:rsidR="0004297B">
        <w:rPr>
          <w:rFonts w:ascii="Klavika Lt" w:hAnsi="Klavika Lt"/>
          <w:sz w:val="24"/>
        </w:rPr>
        <w:t>que, anualmente, premeia</w:t>
      </w:r>
      <w:r w:rsidRPr="00D96EE0">
        <w:rPr>
          <w:rFonts w:ascii="Klavika Lt" w:hAnsi="Klavika Lt"/>
          <w:sz w:val="24"/>
        </w:rPr>
        <w:t xml:space="preserve"> e promove os estilos mais reconhecidos </w:t>
      </w:r>
      <w:r w:rsidR="00383D54" w:rsidRPr="00D96EE0">
        <w:rPr>
          <w:rFonts w:ascii="Klavika Lt" w:hAnsi="Klavika Lt"/>
          <w:sz w:val="24"/>
        </w:rPr>
        <w:t>do mercado</w:t>
      </w:r>
      <w:r w:rsidR="00372C95" w:rsidRPr="00D96EE0">
        <w:rPr>
          <w:rFonts w:ascii="Klavika Lt" w:hAnsi="Klavika Lt"/>
          <w:sz w:val="24"/>
        </w:rPr>
        <w:t xml:space="preserve">. </w:t>
      </w:r>
      <w:r w:rsidR="0004297B" w:rsidRPr="00D96EE0">
        <w:rPr>
          <w:rFonts w:ascii="Klavika Lt" w:hAnsi="Klavika Lt"/>
          <w:sz w:val="24"/>
        </w:rPr>
        <w:t>Nesta edição e</w:t>
      </w:r>
      <w:r w:rsidR="00B47807" w:rsidRPr="00D96EE0">
        <w:rPr>
          <w:rFonts w:ascii="Klavika Lt" w:hAnsi="Klavika Lt"/>
          <w:sz w:val="24"/>
        </w:rPr>
        <w:t xml:space="preserve">stiveram à prova mais de </w:t>
      </w:r>
      <w:r w:rsidR="00D96EE0" w:rsidRPr="00D96EE0">
        <w:rPr>
          <w:rFonts w:ascii="Klavika Lt" w:hAnsi="Klavika Lt"/>
          <w:sz w:val="24"/>
        </w:rPr>
        <w:t xml:space="preserve">3000 </w:t>
      </w:r>
      <w:r w:rsidR="00B47807" w:rsidRPr="00D96EE0">
        <w:rPr>
          <w:rFonts w:ascii="Klavika Lt" w:hAnsi="Klavika Lt"/>
          <w:sz w:val="24"/>
        </w:rPr>
        <w:t>cervejas</w:t>
      </w:r>
      <w:r w:rsidR="00372C95" w:rsidRPr="00D96EE0">
        <w:rPr>
          <w:rFonts w:ascii="Klavika Lt" w:hAnsi="Klavika Lt"/>
          <w:sz w:val="24"/>
        </w:rPr>
        <w:t xml:space="preserve"> </w:t>
      </w:r>
      <w:r w:rsidR="00D96EE0" w:rsidRPr="00D96EE0">
        <w:rPr>
          <w:rFonts w:ascii="Klavika Lt" w:hAnsi="Klavika Lt"/>
          <w:sz w:val="24"/>
        </w:rPr>
        <w:t>de</w:t>
      </w:r>
      <w:r w:rsidR="00D96EE0">
        <w:rPr>
          <w:rFonts w:ascii="Klavika Lt" w:hAnsi="Klavika Lt"/>
          <w:iCs/>
          <w:sz w:val="24"/>
        </w:rPr>
        <w:t xml:space="preserve"> 52</w:t>
      </w:r>
      <w:r w:rsidR="00372C95">
        <w:rPr>
          <w:rFonts w:ascii="Klavika Lt" w:hAnsi="Klavika Lt"/>
          <w:iCs/>
          <w:sz w:val="24"/>
        </w:rPr>
        <w:t xml:space="preserve"> países.</w:t>
      </w:r>
    </w:p>
    <w:p w14:paraId="1E72BB6F" w14:textId="77777777" w:rsidR="005268F0" w:rsidRPr="0047023E" w:rsidRDefault="005268F0" w:rsidP="0047023E">
      <w:pPr>
        <w:pStyle w:val="SemEspaamento"/>
        <w:jc w:val="both"/>
        <w:rPr>
          <w:rFonts w:ascii="Klavika Lt" w:hAnsi="Klavika Lt"/>
          <w:iCs/>
          <w:sz w:val="24"/>
        </w:rPr>
      </w:pPr>
    </w:p>
    <w:p w14:paraId="0094D9EC" w14:textId="5F4A2080" w:rsidR="00C93C40" w:rsidRPr="0047023E" w:rsidRDefault="00372C95" w:rsidP="0047023E">
      <w:pPr>
        <w:spacing w:line="240" w:lineRule="auto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M</w:t>
      </w:r>
      <w:r w:rsidR="008D3BD3" w:rsidRPr="0047023E">
        <w:rPr>
          <w:rFonts w:ascii="Klavika Lt" w:hAnsi="Klavika Lt" w:cs="Arial"/>
          <w:sz w:val="24"/>
        </w:rPr>
        <w:t xml:space="preserve">ais informações </w:t>
      </w:r>
      <w:r w:rsidR="004846FA" w:rsidRPr="0047023E">
        <w:rPr>
          <w:rFonts w:ascii="Klavika Lt" w:hAnsi="Klavika Lt" w:cs="Arial"/>
          <w:sz w:val="24"/>
        </w:rPr>
        <w:t>em</w:t>
      </w:r>
      <w:r w:rsidR="003A5F4A" w:rsidRPr="0047023E">
        <w:rPr>
          <w:rFonts w:ascii="Klavika Lt" w:hAnsi="Klavika Lt" w:cs="Arial"/>
          <w:sz w:val="24"/>
        </w:rPr>
        <w:t xml:space="preserve"> </w:t>
      </w:r>
      <w:hyperlink r:id="rId8" w:history="1">
        <w:r w:rsidR="003A5F4A" w:rsidRPr="0047023E">
          <w:rPr>
            <w:rStyle w:val="Hiperligao"/>
            <w:rFonts w:ascii="Klavika Lt" w:hAnsi="Klavika Lt" w:cs="Arial"/>
            <w:sz w:val="24"/>
          </w:rPr>
          <w:t>https://www.superbockgroup.com/</w:t>
        </w:r>
      </w:hyperlink>
      <w:r w:rsidR="003A5F4A" w:rsidRPr="0047023E">
        <w:rPr>
          <w:rFonts w:ascii="Klavika Lt" w:hAnsi="Klavika Lt" w:cs="Arial"/>
          <w:sz w:val="24"/>
        </w:rPr>
        <w:t xml:space="preserve"> </w:t>
      </w:r>
      <w:r>
        <w:rPr>
          <w:rFonts w:ascii="Klavika Lt" w:hAnsi="Klavika Lt" w:cs="Arial"/>
          <w:sz w:val="24"/>
        </w:rPr>
        <w:t xml:space="preserve">e portefólio disponível em </w:t>
      </w:r>
      <w:hyperlink r:id="rId9" w:history="1">
        <w:r w:rsidRPr="00DA71F7">
          <w:rPr>
            <w:rStyle w:val="Hiperligao"/>
            <w:rFonts w:ascii="Klavika Lt" w:hAnsi="Klavika Lt" w:cs="Arial"/>
            <w:sz w:val="24"/>
          </w:rPr>
          <w:t>www.superbockstore.pt</w:t>
        </w:r>
      </w:hyperlink>
      <w:r>
        <w:rPr>
          <w:rFonts w:ascii="Klavika Lt" w:hAnsi="Klavika Lt" w:cs="Arial"/>
          <w:sz w:val="24"/>
        </w:rPr>
        <w:t xml:space="preserve">. </w:t>
      </w:r>
    </w:p>
    <w:p w14:paraId="5B1B7608" w14:textId="74ABC48E" w:rsidR="00316AE4" w:rsidRPr="0047023E" w:rsidRDefault="00A938CF" w:rsidP="0047023E">
      <w:pPr>
        <w:spacing w:line="240" w:lineRule="auto"/>
        <w:rPr>
          <w:rFonts w:ascii="Klavika Lt" w:hAnsi="Klavika Lt" w:cs="Arial"/>
          <w:sz w:val="24"/>
        </w:rPr>
      </w:pPr>
      <w:r w:rsidRPr="0047023E">
        <w:rPr>
          <w:rFonts w:ascii="Klavika Lt" w:hAnsi="Klavika Lt" w:cs="Arial"/>
          <w:sz w:val="24"/>
        </w:rPr>
        <w:t>Lisboa,</w:t>
      </w:r>
      <w:r w:rsidR="001755E2" w:rsidRPr="0047023E">
        <w:rPr>
          <w:rFonts w:ascii="Klavika Lt" w:hAnsi="Klavika Lt" w:cs="Arial"/>
          <w:sz w:val="24"/>
        </w:rPr>
        <w:t xml:space="preserve"> </w:t>
      </w:r>
      <w:r w:rsidR="00E156D4">
        <w:rPr>
          <w:rFonts w:ascii="Klavika Lt" w:hAnsi="Klavika Lt" w:cs="Arial"/>
          <w:sz w:val="24"/>
        </w:rPr>
        <w:t>10</w:t>
      </w:r>
      <w:r w:rsidR="001755E2" w:rsidRPr="0047023E">
        <w:rPr>
          <w:rFonts w:ascii="Klavika Lt" w:hAnsi="Klavika Lt" w:cs="Arial"/>
          <w:sz w:val="24"/>
        </w:rPr>
        <w:t xml:space="preserve"> de </w:t>
      </w:r>
      <w:r w:rsidR="00E156D4">
        <w:rPr>
          <w:rFonts w:ascii="Klavika Lt" w:hAnsi="Klavika Lt" w:cs="Arial"/>
          <w:sz w:val="24"/>
        </w:rPr>
        <w:t>setembro</w:t>
      </w:r>
      <w:r w:rsidR="0004297B">
        <w:rPr>
          <w:rFonts w:ascii="Klavika Lt" w:hAnsi="Klavika Lt" w:cs="Arial"/>
          <w:sz w:val="24"/>
        </w:rPr>
        <w:t xml:space="preserve"> de 2021</w:t>
      </w:r>
    </w:p>
    <w:p w14:paraId="478C0738" w14:textId="77777777" w:rsidR="009D779A" w:rsidRPr="00D50F00" w:rsidRDefault="009D779A" w:rsidP="009D779A">
      <w:pPr>
        <w:pStyle w:val="SemEspaamento1"/>
        <w:jc w:val="center"/>
        <w:rPr>
          <w:color w:val="262626"/>
          <w:sz w:val="18"/>
        </w:rPr>
      </w:pPr>
      <w:r w:rsidRPr="00D50F00">
        <w:rPr>
          <w:sz w:val="14"/>
        </w:rPr>
        <w:t>Informações adicionais</w:t>
      </w:r>
      <w:r w:rsidRPr="00D50F00">
        <w:rPr>
          <w:sz w:val="18"/>
        </w:rPr>
        <w:t xml:space="preserve">: </w:t>
      </w:r>
      <w:r w:rsidR="00257A8A" w:rsidRPr="00D50F00">
        <w:rPr>
          <w:sz w:val="18"/>
        </w:rPr>
        <w:t>RAQUEL PELICA</w:t>
      </w:r>
      <w:r w:rsidRPr="00D50F00">
        <w:rPr>
          <w:sz w:val="18"/>
        </w:rPr>
        <w:t xml:space="preserve"> :: </w:t>
      </w:r>
      <w:r w:rsidRPr="00D50F00">
        <w:rPr>
          <w:color w:val="262626"/>
          <w:sz w:val="18"/>
        </w:rPr>
        <w:t>ISABEL CARRIÇO</w:t>
      </w:r>
    </w:p>
    <w:p w14:paraId="61FDC1EA" w14:textId="7EF4D4C1" w:rsidR="003971E6" w:rsidRPr="00A82B48" w:rsidRDefault="00372C95" w:rsidP="009D779A">
      <w:pPr>
        <w:pStyle w:val="SemEspaamento1"/>
        <w:jc w:val="center"/>
      </w:pPr>
      <w:r>
        <w:rPr>
          <w:noProof/>
        </w:rPr>
        <w:drawing>
          <wp:inline distT="0" distB="0" distL="0" distR="0" wp14:anchorId="1192E1B5" wp14:editId="6971B3E0">
            <wp:extent cx="731520" cy="28193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5" cy="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0E4A" w14:textId="77777777" w:rsidR="009D779A" w:rsidRPr="00226461" w:rsidRDefault="009D779A" w:rsidP="009D779A">
      <w:pPr>
        <w:pStyle w:val="SemEspaamento1"/>
        <w:jc w:val="center"/>
        <w:rPr>
          <w:spacing w:val="20"/>
          <w:position w:val="-6"/>
          <w:sz w:val="12"/>
        </w:rPr>
      </w:pPr>
      <w:r w:rsidRPr="00226461">
        <w:rPr>
          <w:spacing w:val="20"/>
          <w:position w:val="-6"/>
          <w:sz w:val="12"/>
        </w:rPr>
        <w:t>Tel.</w:t>
      </w:r>
      <w:r w:rsidR="00CE02D2" w:rsidRPr="00226461">
        <w:rPr>
          <w:spacing w:val="20"/>
          <w:position w:val="-6"/>
          <w:sz w:val="12"/>
        </w:rPr>
        <w:t xml:space="preserve"> 218 508 110 :: Tlm. </w:t>
      </w:r>
      <w:r w:rsidR="00257A8A" w:rsidRPr="00226461">
        <w:rPr>
          <w:spacing w:val="20"/>
          <w:position w:val="-6"/>
          <w:sz w:val="12"/>
        </w:rPr>
        <w:t>961 571 726</w:t>
      </w:r>
      <w:r w:rsidRPr="00226461">
        <w:rPr>
          <w:spacing w:val="20"/>
          <w:position w:val="-6"/>
          <w:sz w:val="12"/>
        </w:rPr>
        <w:t xml:space="preserve"> :: 965 232 496</w:t>
      </w:r>
    </w:p>
    <w:p w14:paraId="60021661" w14:textId="77777777" w:rsidR="009D779A" w:rsidRPr="00226461" w:rsidRDefault="007A6C10" w:rsidP="009D779A">
      <w:pPr>
        <w:pStyle w:val="SemEspaamento1"/>
        <w:jc w:val="center"/>
        <w:rPr>
          <w:rStyle w:val="Hiperligao"/>
          <w:color w:val="0070C0"/>
        </w:rPr>
      </w:pPr>
      <w:hyperlink r:id="rId11" w:history="1">
        <w:r w:rsidR="009D779A" w:rsidRPr="00226461">
          <w:rPr>
            <w:rStyle w:val="Hiperligao"/>
            <w:color w:val="0070C0"/>
            <w:spacing w:val="20"/>
            <w:position w:val="-6"/>
            <w:sz w:val="10"/>
            <w:szCs w:val="16"/>
          </w:rPr>
          <w:t>RAQUELPELICA@LPMCOM.PT</w:t>
        </w:r>
      </w:hyperlink>
      <w:r w:rsidR="009D779A" w:rsidRPr="00226461">
        <w:rPr>
          <w:spacing w:val="20"/>
          <w:position w:val="-6"/>
          <w:sz w:val="10"/>
          <w:szCs w:val="16"/>
        </w:rPr>
        <w:t xml:space="preserve"> :: </w:t>
      </w:r>
      <w:hyperlink r:id="rId12" w:history="1">
        <w:r w:rsidR="009D779A" w:rsidRPr="00226461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5EE5DC46" w14:textId="00663841" w:rsidR="009D779A" w:rsidRPr="00163F8F" w:rsidRDefault="009D779A" w:rsidP="00163F8F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sectPr w:rsidR="009D779A" w:rsidRPr="00163F8F" w:rsidSect="007B22E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32" w:right="2125" w:bottom="1985" w:left="993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B68" w14:textId="77777777" w:rsidR="007A6C10" w:rsidRDefault="007A6C10" w:rsidP="00725992">
      <w:pPr>
        <w:spacing w:after="0" w:line="240" w:lineRule="auto"/>
      </w:pPr>
      <w:r>
        <w:separator/>
      </w:r>
    </w:p>
  </w:endnote>
  <w:endnote w:type="continuationSeparator" w:id="0">
    <w:p w14:paraId="2C6528BE" w14:textId="77777777" w:rsidR="007A6C10" w:rsidRDefault="007A6C10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841"/>
      <w:lock w:val="contentLocked"/>
      <w:group/>
    </w:sdtPr>
    <w:sdtEndPr/>
    <w:sdtContent>
      <w:p w14:paraId="33D84C4A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ED1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1EFF28E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6D38D0E7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37B32B47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1BF8" w14:textId="77777777" w:rsidR="007A6C10" w:rsidRDefault="007A6C10" w:rsidP="00725992">
      <w:pPr>
        <w:spacing w:after="0" w:line="240" w:lineRule="auto"/>
      </w:pPr>
      <w:r>
        <w:separator/>
      </w:r>
    </w:p>
  </w:footnote>
  <w:footnote w:type="continuationSeparator" w:id="0">
    <w:p w14:paraId="47315C76" w14:textId="77777777" w:rsidR="007A6C10" w:rsidRDefault="007A6C10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16741C1E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15F6F16" wp14:editId="653564F9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8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F6758C0" w14:textId="77777777" w:rsidR="00A3058B" w:rsidRDefault="00A3058B">
        <w:pPr>
          <w:pStyle w:val="Cabealho"/>
        </w:pPr>
      </w:p>
      <w:p w14:paraId="3AC4C43F" w14:textId="77777777" w:rsidR="00A3058B" w:rsidRDefault="00A3058B">
        <w:pPr>
          <w:pStyle w:val="Cabealho"/>
        </w:pPr>
      </w:p>
      <w:p w14:paraId="29A98087" w14:textId="77777777" w:rsidR="00611A6C" w:rsidRDefault="007A6C10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27565"/>
      <w:lock w:val="contentLocked"/>
      <w:group/>
    </w:sdtPr>
    <w:sdtEndPr/>
    <w:sdtContent>
      <w:p w14:paraId="1905CB68" w14:textId="77777777" w:rsidR="00725992" w:rsidRDefault="00961A5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4C6F9752" wp14:editId="700D1015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E5924F5" w14:textId="14BBB6B4" w:rsidR="00725992" w:rsidRDefault="004E63D8" w:rsidP="007B22E0">
    <w:pPr>
      <w:pStyle w:val="Cabealho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FF3B9" wp14:editId="1ECACB98">
              <wp:simplePos x="0" y="0"/>
              <wp:positionH relativeFrom="column">
                <wp:posOffset>-142875</wp:posOffset>
              </wp:positionH>
              <wp:positionV relativeFrom="paragraph">
                <wp:posOffset>-443865</wp:posOffset>
              </wp:positionV>
              <wp:extent cx="1104900" cy="1005840"/>
              <wp:effectExtent l="0" t="0" r="0" b="381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04A9EE" w14:textId="38759B4A" w:rsidR="004E63D8" w:rsidRDefault="007F44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3438C" wp14:editId="0790D189">
                                <wp:extent cx="915670" cy="886813"/>
                                <wp:effectExtent l="0" t="0" r="0" b="889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5670" cy="8868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F3B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11.25pt;margin-top:-34.95pt;width:87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" fillcolor="white [3201]" stroked="f" strokeweight=".5pt">
              <v:textbox>
                <w:txbxContent>
                  <w:p w14:paraId="2E04A9EE" w14:textId="38759B4A" w:rsidR="004E63D8" w:rsidRDefault="007F4472">
                    <w:r>
                      <w:rPr>
                        <w:noProof/>
                      </w:rPr>
                      <w:drawing>
                        <wp:inline distT="0" distB="0" distL="0" distR="0" wp14:anchorId="12D3438C" wp14:editId="0790D189">
                          <wp:extent cx="915670" cy="886813"/>
                          <wp:effectExtent l="0" t="0" r="0" b="889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5670" cy="8868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703A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886DBDD" wp14:editId="2223309E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1C82D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458"/>
    <w:multiLevelType w:val="hybridMultilevel"/>
    <w:tmpl w:val="F8964A62"/>
    <w:lvl w:ilvl="0" w:tplc="C31A5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1B70"/>
    <w:rsid w:val="00011AD5"/>
    <w:rsid w:val="000316F6"/>
    <w:rsid w:val="00033595"/>
    <w:rsid w:val="000336E5"/>
    <w:rsid w:val="0004297B"/>
    <w:rsid w:val="00046854"/>
    <w:rsid w:val="00051EB7"/>
    <w:rsid w:val="000614CD"/>
    <w:rsid w:val="0006248F"/>
    <w:rsid w:val="000641C0"/>
    <w:rsid w:val="00064D77"/>
    <w:rsid w:val="0006617C"/>
    <w:rsid w:val="000668D2"/>
    <w:rsid w:val="00095C6E"/>
    <w:rsid w:val="000A7999"/>
    <w:rsid w:val="000B528C"/>
    <w:rsid w:val="000B553E"/>
    <w:rsid w:val="000B590D"/>
    <w:rsid w:val="000C6C7B"/>
    <w:rsid w:val="000D460E"/>
    <w:rsid w:val="000E58B8"/>
    <w:rsid w:val="000F37C2"/>
    <w:rsid w:val="001017C7"/>
    <w:rsid w:val="00107D7E"/>
    <w:rsid w:val="00117956"/>
    <w:rsid w:val="001219E0"/>
    <w:rsid w:val="00163F8F"/>
    <w:rsid w:val="0016536B"/>
    <w:rsid w:val="0017490A"/>
    <w:rsid w:val="001755E2"/>
    <w:rsid w:val="001772BB"/>
    <w:rsid w:val="00185CD9"/>
    <w:rsid w:val="00185D82"/>
    <w:rsid w:val="00190B4E"/>
    <w:rsid w:val="00191881"/>
    <w:rsid w:val="001932B4"/>
    <w:rsid w:val="001938D7"/>
    <w:rsid w:val="001A1477"/>
    <w:rsid w:val="001B27DB"/>
    <w:rsid w:val="001B3E99"/>
    <w:rsid w:val="001B4B53"/>
    <w:rsid w:val="001B7424"/>
    <w:rsid w:val="001C3686"/>
    <w:rsid w:val="001D348E"/>
    <w:rsid w:val="001D41CF"/>
    <w:rsid w:val="001D4BA3"/>
    <w:rsid w:val="001F5D79"/>
    <w:rsid w:val="0020167B"/>
    <w:rsid w:val="00220468"/>
    <w:rsid w:val="0022530D"/>
    <w:rsid w:val="00226461"/>
    <w:rsid w:val="00232FFD"/>
    <w:rsid w:val="00237C92"/>
    <w:rsid w:val="00252A95"/>
    <w:rsid w:val="0025407F"/>
    <w:rsid w:val="0025435C"/>
    <w:rsid w:val="00257A8A"/>
    <w:rsid w:val="00261C19"/>
    <w:rsid w:val="00263C96"/>
    <w:rsid w:val="002715D4"/>
    <w:rsid w:val="00274B09"/>
    <w:rsid w:val="0028668C"/>
    <w:rsid w:val="002879AB"/>
    <w:rsid w:val="00292662"/>
    <w:rsid w:val="00292DE8"/>
    <w:rsid w:val="0029652E"/>
    <w:rsid w:val="002A3CCD"/>
    <w:rsid w:val="002C35A4"/>
    <w:rsid w:val="002D036B"/>
    <w:rsid w:val="002D44CC"/>
    <w:rsid w:val="002D73AD"/>
    <w:rsid w:val="002E112F"/>
    <w:rsid w:val="002F18CA"/>
    <w:rsid w:val="00307742"/>
    <w:rsid w:val="00316AE4"/>
    <w:rsid w:val="0033699D"/>
    <w:rsid w:val="00346794"/>
    <w:rsid w:val="0036334F"/>
    <w:rsid w:val="003713A6"/>
    <w:rsid w:val="00372833"/>
    <w:rsid w:val="00372C95"/>
    <w:rsid w:val="00383D54"/>
    <w:rsid w:val="00383F9B"/>
    <w:rsid w:val="00395AD7"/>
    <w:rsid w:val="003971E6"/>
    <w:rsid w:val="003A1253"/>
    <w:rsid w:val="003A5F4A"/>
    <w:rsid w:val="003B2EC5"/>
    <w:rsid w:val="003B4B8E"/>
    <w:rsid w:val="003C177E"/>
    <w:rsid w:val="003C7B38"/>
    <w:rsid w:val="0040703A"/>
    <w:rsid w:val="00416BB3"/>
    <w:rsid w:val="00436849"/>
    <w:rsid w:val="004537FE"/>
    <w:rsid w:val="004618DE"/>
    <w:rsid w:val="00461C00"/>
    <w:rsid w:val="0047023E"/>
    <w:rsid w:val="00484168"/>
    <w:rsid w:val="004846FA"/>
    <w:rsid w:val="00485E5C"/>
    <w:rsid w:val="004918AD"/>
    <w:rsid w:val="004A04A7"/>
    <w:rsid w:val="004A4793"/>
    <w:rsid w:val="004B0A55"/>
    <w:rsid w:val="004B316B"/>
    <w:rsid w:val="004B4719"/>
    <w:rsid w:val="004C7FDF"/>
    <w:rsid w:val="004D39CB"/>
    <w:rsid w:val="004E00C6"/>
    <w:rsid w:val="004E620D"/>
    <w:rsid w:val="004E63D8"/>
    <w:rsid w:val="00502B1C"/>
    <w:rsid w:val="00510837"/>
    <w:rsid w:val="00511A35"/>
    <w:rsid w:val="00521CAA"/>
    <w:rsid w:val="005268F0"/>
    <w:rsid w:val="00533472"/>
    <w:rsid w:val="00540079"/>
    <w:rsid w:val="00540D90"/>
    <w:rsid w:val="005711F9"/>
    <w:rsid w:val="005809CD"/>
    <w:rsid w:val="0059293A"/>
    <w:rsid w:val="00596BAD"/>
    <w:rsid w:val="005A0693"/>
    <w:rsid w:val="005A0DC9"/>
    <w:rsid w:val="005A11BE"/>
    <w:rsid w:val="005A76AC"/>
    <w:rsid w:val="005C47DE"/>
    <w:rsid w:val="005D29E6"/>
    <w:rsid w:val="005D4310"/>
    <w:rsid w:val="005E1B5B"/>
    <w:rsid w:val="005E6580"/>
    <w:rsid w:val="006050AF"/>
    <w:rsid w:val="00606FE7"/>
    <w:rsid w:val="00611A6C"/>
    <w:rsid w:val="006132F8"/>
    <w:rsid w:val="00625A2E"/>
    <w:rsid w:val="0063237D"/>
    <w:rsid w:val="00635A9B"/>
    <w:rsid w:val="00651F83"/>
    <w:rsid w:val="00677D9F"/>
    <w:rsid w:val="006821FA"/>
    <w:rsid w:val="006834B7"/>
    <w:rsid w:val="00693136"/>
    <w:rsid w:val="00695929"/>
    <w:rsid w:val="00697442"/>
    <w:rsid w:val="00697530"/>
    <w:rsid w:val="006A0F6A"/>
    <w:rsid w:val="006A2E81"/>
    <w:rsid w:val="006B1AA8"/>
    <w:rsid w:val="006C255F"/>
    <w:rsid w:val="006C30E9"/>
    <w:rsid w:val="006C46A9"/>
    <w:rsid w:val="007116D5"/>
    <w:rsid w:val="007248E1"/>
    <w:rsid w:val="00725992"/>
    <w:rsid w:val="007516E0"/>
    <w:rsid w:val="00762E98"/>
    <w:rsid w:val="00771EAF"/>
    <w:rsid w:val="00786D3A"/>
    <w:rsid w:val="00790830"/>
    <w:rsid w:val="00793D0E"/>
    <w:rsid w:val="007A1C56"/>
    <w:rsid w:val="007A4211"/>
    <w:rsid w:val="007A6C10"/>
    <w:rsid w:val="007B22E0"/>
    <w:rsid w:val="007B25B2"/>
    <w:rsid w:val="007C2DA5"/>
    <w:rsid w:val="007D5C5B"/>
    <w:rsid w:val="007E2350"/>
    <w:rsid w:val="007F1DE9"/>
    <w:rsid w:val="007F4472"/>
    <w:rsid w:val="00806774"/>
    <w:rsid w:val="00816372"/>
    <w:rsid w:val="00820298"/>
    <w:rsid w:val="0082085A"/>
    <w:rsid w:val="00846723"/>
    <w:rsid w:val="008534F1"/>
    <w:rsid w:val="00853F29"/>
    <w:rsid w:val="00872705"/>
    <w:rsid w:val="00885E83"/>
    <w:rsid w:val="008902CB"/>
    <w:rsid w:val="0089062C"/>
    <w:rsid w:val="00890947"/>
    <w:rsid w:val="008A4D4F"/>
    <w:rsid w:val="008A521A"/>
    <w:rsid w:val="008A770B"/>
    <w:rsid w:val="008D3248"/>
    <w:rsid w:val="008D3BD3"/>
    <w:rsid w:val="008E3089"/>
    <w:rsid w:val="008E5F53"/>
    <w:rsid w:val="008E6D07"/>
    <w:rsid w:val="008F78BB"/>
    <w:rsid w:val="00902EA6"/>
    <w:rsid w:val="00921CE4"/>
    <w:rsid w:val="0093073C"/>
    <w:rsid w:val="00940399"/>
    <w:rsid w:val="00946ACC"/>
    <w:rsid w:val="00953E57"/>
    <w:rsid w:val="00954E53"/>
    <w:rsid w:val="00961A52"/>
    <w:rsid w:val="00964D15"/>
    <w:rsid w:val="00970981"/>
    <w:rsid w:val="0098496F"/>
    <w:rsid w:val="00984E57"/>
    <w:rsid w:val="00985315"/>
    <w:rsid w:val="0098795B"/>
    <w:rsid w:val="009A2A6D"/>
    <w:rsid w:val="009B376E"/>
    <w:rsid w:val="009C2987"/>
    <w:rsid w:val="009C3E78"/>
    <w:rsid w:val="009D779A"/>
    <w:rsid w:val="009F3161"/>
    <w:rsid w:val="00A3058B"/>
    <w:rsid w:val="00A337A2"/>
    <w:rsid w:val="00A346F7"/>
    <w:rsid w:val="00A5746B"/>
    <w:rsid w:val="00A63721"/>
    <w:rsid w:val="00A64C4C"/>
    <w:rsid w:val="00A779B3"/>
    <w:rsid w:val="00A938CF"/>
    <w:rsid w:val="00AB0D1D"/>
    <w:rsid w:val="00AD17E6"/>
    <w:rsid w:val="00AD2E38"/>
    <w:rsid w:val="00AD4A0D"/>
    <w:rsid w:val="00AE4AAD"/>
    <w:rsid w:val="00AF3AE9"/>
    <w:rsid w:val="00B008B7"/>
    <w:rsid w:val="00B012D2"/>
    <w:rsid w:val="00B021E3"/>
    <w:rsid w:val="00B03DDE"/>
    <w:rsid w:val="00B17146"/>
    <w:rsid w:val="00B249F5"/>
    <w:rsid w:val="00B33626"/>
    <w:rsid w:val="00B35075"/>
    <w:rsid w:val="00B46498"/>
    <w:rsid w:val="00B47807"/>
    <w:rsid w:val="00B50EEF"/>
    <w:rsid w:val="00B56E9D"/>
    <w:rsid w:val="00B57CD5"/>
    <w:rsid w:val="00B70ACA"/>
    <w:rsid w:val="00B821DA"/>
    <w:rsid w:val="00B9256F"/>
    <w:rsid w:val="00B972E3"/>
    <w:rsid w:val="00BB68A0"/>
    <w:rsid w:val="00BC2638"/>
    <w:rsid w:val="00BD56BA"/>
    <w:rsid w:val="00BE0865"/>
    <w:rsid w:val="00BE650E"/>
    <w:rsid w:val="00BF4EBE"/>
    <w:rsid w:val="00BF5C1E"/>
    <w:rsid w:val="00BF7F4A"/>
    <w:rsid w:val="00C05ECF"/>
    <w:rsid w:val="00C1105E"/>
    <w:rsid w:val="00C13709"/>
    <w:rsid w:val="00C146F5"/>
    <w:rsid w:val="00C161EA"/>
    <w:rsid w:val="00C16F88"/>
    <w:rsid w:val="00C20BF8"/>
    <w:rsid w:val="00C4055F"/>
    <w:rsid w:val="00C419FA"/>
    <w:rsid w:val="00C4782A"/>
    <w:rsid w:val="00C509CD"/>
    <w:rsid w:val="00C53532"/>
    <w:rsid w:val="00C71AD1"/>
    <w:rsid w:val="00C745E7"/>
    <w:rsid w:val="00C76B9E"/>
    <w:rsid w:val="00C80EDD"/>
    <w:rsid w:val="00C84508"/>
    <w:rsid w:val="00C93C40"/>
    <w:rsid w:val="00CA0943"/>
    <w:rsid w:val="00CA20A9"/>
    <w:rsid w:val="00CA6446"/>
    <w:rsid w:val="00CA7F94"/>
    <w:rsid w:val="00CC7BC4"/>
    <w:rsid w:val="00CD0784"/>
    <w:rsid w:val="00CD6884"/>
    <w:rsid w:val="00CE02D2"/>
    <w:rsid w:val="00CE123B"/>
    <w:rsid w:val="00CF1486"/>
    <w:rsid w:val="00CF200B"/>
    <w:rsid w:val="00CF4C86"/>
    <w:rsid w:val="00D05251"/>
    <w:rsid w:val="00D06365"/>
    <w:rsid w:val="00D107EF"/>
    <w:rsid w:val="00D152BF"/>
    <w:rsid w:val="00D15A0C"/>
    <w:rsid w:val="00D342BE"/>
    <w:rsid w:val="00D34908"/>
    <w:rsid w:val="00D35BC1"/>
    <w:rsid w:val="00D50F00"/>
    <w:rsid w:val="00D67E82"/>
    <w:rsid w:val="00D84A22"/>
    <w:rsid w:val="00D86374"/>
    <w:rsid w:val="00D86F16"/>
    <w:rsid w:val="00D96EE0"/>
    <w:rsid w:val="00DA3628"/>
    <w:rsid w:val="00DB503D"/>
    <w:rsid w:val="00DC4E4C"/>
    <w:rsid w:val="00DC732D"/>
    <w:rsid w:val="00DD4CDF"/>
    <w:rsid w:val="00DE474C"/>
    <w:rsid w:val="00E060D3"/>
    <w:rsid w:val="00E156D4"/>
    <w:rsid w:val="00E249FF"/>
    <w:rsid w:val="00E3346A"/>
    <w:rsid w:val="00E34DD0"/>
    <w:rsid w:val="00E540B4"/>
    <w:rsid w:val="00E61400"/>
    <w:rsid w:val="00E656AC"/>
    <w:rsid w:val="00E8204B"/>
    <w:rsid w:val="00E91790"/>
    <w:rsid w:val="00EA2D5F"/>
    <w:rsid w:val="00EC30E2"/>
    <w:rsid w:val="00EE0E70"/>
    <w:rsid w:val="00EE3234"/>
    <w:rsid w:val="00F00664"/>
    <w:rsid w:val="00F01B86"/>
    <w:rsid w:val="00F04620"/>
    <w:rsid w:val="00F1047A"/>
    <w:rsid w:val="00F1155E"/>
    <w:rsid w:val="00F22217"/>
    <w:rsid w:val="00F35890"/>
    <w:rsid w:val="00F40473"/>
    <w:rsid w:val="00F463FA"/>
    <w:rsid w:val="00F665C0"/>
    <w:rsid w:val="00F86207"/>
    <w:rsid w:val="00F90A5F"/>
    <w:rsid w:val="00F935DE"/>
    <w:rsid w:val="00F9377B"/>
    <w:rsid w:val="00FA1F91"/>
    <w:rsid w:val="00FC147B"/>
    <w:rsid w:val="00FC31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7153"/>
  <w15:docId w15:val="{9007030F-12BE-401D-B22A-5BCF9B1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21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1DA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1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1DA"/>
    <w:rPr>
      <w:b/>
      <w:bCs/>
      <w:color w:val="000000" w:themeColor="text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21FA"/>
    <w:rPr>
      <w:color w:val="86754D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D3BD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429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bockgroup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QUELPELICA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uperbockstore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CD3-52A2-4DEA-A5FD-3CABFD3C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Catarina Godinho</cp:lastModifiedBy>
  <cp:revision>2</cp:revision>
  <cp:lastPrinted>2017-12-12T14:39:00Z</cp:lastPrinted>
  <dcterms:created xsi:type="dcterms:W3CDTF">2021-09-13T10:56:00Z</dcterms:created>
  <dcterms:modified xsi:type="dcterms:W3CDTF">2021-09-13T10:56:00Z</dcterms:modified>
</cp:coreProperties>
</file>