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4554" w14:textId="242AB1A1" w:rsidR="000E1069" w:rsidRPr="009814EC" w:rsidRDefault="009814EC" w:rsidP="002B73B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9814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Fórum Turismo e Super Bock Group junt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am-se</w:t>
      </w:r>
      <w:r w:rsidRPr="009814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pelo 3.º ano consecutivo</w:t>
      </w:r>
    </w:p>
    <w:p w14:paraId="13ABAA20" w14:textId="0C3E4C5D" w:rsidR="002B73BE" w:rsidRDefault="002B73BE" w:rsidP="002B73BE">
      <w:pPr>
        <w:pStyle w:val="NormalWeb"/>
        <w:spacing w:before="240" w:beforeAutospacing="0" w:after="240" w:afterAutospacing="0"/>
        <w:jc w:val="center"/>
      </w:pPr>
      <w:r w:rsidRPr="009814EC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TTL Super </w:t>
      </w:r>
      <w:proofErr w:type="spellStart"/>
      <w:r w:rsidRPr="009814EC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School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abre hoje a fase de candidaturas para escolas de Turismo </w:t>
      </w:r>
    </w:p>
    <w:p w14:paraId="3BAA45AC" w14:textId="363C9656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94F61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proofErr w:type="spellStart"/>
      <w:r w:rsidRPr="00494F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Tomorrow</w:t>
      </w:r>
      <w:proofErr w:type="spellEnd"/>
      <w:r w:rsidRPr="00494F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494F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Tourism</w:t>
      </w:r>
      <w:proofErr w:type="spellEnd"/>
      <w:r w:rsidRPr="00494F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Leaders</w:t>
      </w:r>
      <w:r w:rsidRPr="00494F61">
        <w:rPr>
          <w:rFonts w:ascii="Arial" w:hAnsi="Arial" w:cs="Arial"/>
          <w:b/>
          <w:bCs/>
          <w:color w:val="000000"/>
          <w:sz w:val="22"/>
          <w:szCs w:val="22"/>
        </w:rPr>
        <w:t xml:space="preserve"> (TTL) tem uma nova versão do projeto, o </w:t>
      </w:r>
      <w:r w:rsidRPr="00494F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Super </w:t>
      </w:r>
      <w:proofErr w:type="spellStart"/>
      <w:r w:rsidRPr="00494F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School</w:t>
      </w:r>
      <w:proofErr w:type="spellEnd"/>
      <w:r w:rsidRPr="00494F61">
        <w:rPr>
          <w:rFonts w:ascii="Arial" w:hAnsi="Arial" w:cs="Arial"/>
          <w:b/>
          <w:bCs/>
          <w:color w:val="000000"/>
          <w:sz w:val="22"/>
          <w:szCs w:val="22"/>
        </w:rPr>
        <w:t xml:space="preserve">, uma competição </w:t>
      </w:r>
      <w:r w:rsidR="000E1069" w:rsidRPr="00494F61">
        <w:rPr>
          <w:rFonts w:ascii="Arial" w:hAnsi="Arial" w:cs="Arial"/>
          <w:b/>
          <w:bCs/>
          <w:color w:val="000000"/>
          <w:sz w:val="22"/>
          <w:szCs w:val="22"/>
        </w:rPr>
        <w:t xml:space="preserve">que vai desafiar </w:t>
      </w:r>
      <w:r w:rsidRPr="00494F61">
        <w:rPr>
          <w:rFonts w:ascii="Arial" w:hAnsi="Arial" w:cs="Arial"/>
          <w:b/>
          <w:bCs/>
          <w:color w:val="000000"/>
          <w:sz w:val="22"/>
          <w:szCs w:val="22"/>
        </w:rPr>
        <w:t xml:space="preserve">escolas e estudantes da área do Turismo </w:t>
      </w:r>
      <w:r w:rsidR="000E1069" w:rsidRPr="00494F61">
        <w:rPr>
          <w:rFonts w:ascii="Arial" w:hAnsi="Arial" w:cs="Arial"/>
          <w:b/>
          <w:bCs/>
          <w:color w:val="000000"/>
          <w:sz w:val="22"/>
          <w:szCs w:val="22"/>
        </w:rPr>
        <w:t>a criar</w:t>
      </w:r>
      <w:r w:rsidRPr="00494F61">
        <w:rPr>
          <w:rFonts w:ascii="Arial" w:hAnsi="Arial" w:cs="Arial"/>
          <w:b/>
          <w:bCs/>
          <w:color w:val="000000"/>
          <w:sz w:val="22"/>
          <w:szCs w:val="22"/>
        </w:rPr>
        <w:t xml:space="preserve"> um Super Evento que promova a responsabilidade social e </w:t>
      </w:r>
      <w:r w:rsidR="006B251F" w:rsidRPr="00494F61">
        <w:rPr>
          <w:rFonts w:ascii="Arial" w:hAnsi="Arial" w:cs="Arial"/>
          <w:b/>
          <w:bCs/>
          <w:color w:val="000000"/>
          <w:sz w:val="22"/>
          <w:szCs w:val="22"/>
        </w:rPr>
        <w:t>gere impacto positivo no setor.</w:t>
      </w:r>
      <w:r w:rsidR="000E1069" w:rsidRPr="00494F61">
        <w:rPr>
          <w:rFonts w:ascii="Arial" w:hAnsi="Arial" w:cs="Arial"/>
          <w:b/>
          <w:bCs/>
          <w:strike/>
          <w:color w:val="FF0000"/>
          <w:sz w:val="22"/>
          <w:szCs w:val="22"/>
        </w:rPr>
        <w:t xml:space="preserve"> </w:t>
      </w:r>
      <w:r w:rsidR="000E1069" w:rsidRPr="00494F61">
        <w:rPr>
          <w:rFonts w:ascii="Arial" w:hAnsi="Arial" w:cs="Arial"/>
          <w:b/>
          <w:bCs/>
          <w:color w:val="000000"/>
          <w:sz w:val="22"/>
          <w:szCs w:val="22"/>
        </w:rPr>
        <w:t>A fase de candidaturas decorre entre hoje e 30 de setembro.</w:t>
      </w:r>
      <w:r w:rsidR="000E1069" w:rsidRPr="000E10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E3FAC3B" w14:textId="15252285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strike/>
          <w:color w:val="FF0000"/>
          <w:sz w:val="22"/>
          <w:szCs w:val="22"/>
        </w:rPr>
      </w:pPr>
      <w:r w:rsidRPr="00494F61">
        <w:rPr>
          <w:rFonts w:ascii="Arial" w:hAnsi="Arial" w:cs="Arial"/>
          <w:color w:val="000000"/>
          <w:sz w:val="22"/>
          <w:szCs w:val="22"/>
        </w:rPr>
        <w:t>A iniciativa é da Associação Fórum Turismo</w:t>
      </w:r>
      <w:r w:rsidR="006B251F" w:rsidRPr="00494F61">
        <w:rPr>
          <w:rFonts w:ascii="Arial" w:hAnsi="Arial" w:cs="Arial"/>
          <w:color w:val="000000"/>
          <w:sz w:val="22"/>
          <w:szCs w:val="22"/>
        </w:rPr>
        <w:t>,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 que</w:t>
      </w:r>
      <w:r w:rsidR="006B251F" w:rsidRPr="00494F61">
        <w:rPr>
          <w:rFonts w:ascii="Arial" w:hAnsi="Arial" w:cs="Arial"/>
          <w:color w:val="000000"/>
          <w:sz w:val="22"/>
          <w:szCs w:val="22"/>
        </w:rPr>
        <w:t xml:space="preserve"> volta a organizar o projeto em Super </w:t>
      </w:r>
      <w:proofErr w:type="spellStart"/>
      <w:r w:rsidR="006B251F" w:rsidRPr="00494F61">
        <w:rPr>
          <w:rFonts w:ascii="Arial" w:hAnsi="Arial" w:cs="Arial"/>
          <w:color w:val="000000"/>
          <w:sz w:val="22"/>
          <w:szCs w:val="22"/>
        </w:rPr>
        <w:t>Edition</w:t>
      </w:r>
      <w:proofErr w:type="spellEnd"/>
      <w:r w:rsidR="006B251F" w:rsidRPr="00494F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4F61">
        <w:rPr>
          <w:rFonts w:ascii="Arial" w:hAnsi="Arial" w:cs="Arial"/>
          <w:color w:val="000000"/>
          <w:sz w:val="22"/>
          <w:szCs w:val="22"/>
        </w:rPr>
        <w:t>em conjunto com o Super Bock Group</w:t>
      </w:r>
      <w:r w:rsidR="0077276E" w:rsidRPr="00494F61">
        <w:rPr>
          <w:rFonts w:ascii="Arial" w:hAnsi="Arial" w:cs="Arial"/>
          <w:color w:val="000000"/>
          <w:sz w:val="22"/>
          <w:szCs w:val="22"/>
        </w:rPr>
        <w:t>. Esta edição é direcionada à comunidade escolar, para que se juntem em equipas, compostas por alunos e professores, e respondam a</w:t>
      </w:r>
      <w:r w:rsidR="000E1069" w:rsidRPr="00494F61">
        <w:rPr>
          <w:rFonts w:ascii="Arial" w:hAnsi="Arial" w:cs="Arial"/>
          <w:color w:val="000000"/>
          <w:sz w:val="22"/>
          <w:szCs w:val="22"/>
        </w:rPr>
        <w:t xml:space="preserve"> este</w:t>
      </w:r>
      <w:r w:rsidR="0077276E" w:rsidRPr="00494F61">
        <w:rPr>
          <w:rFonts w:ascii="Arial" w:hAnsi="Arial" w:cs="Arial"/>
          <w:color w:val="000000"/>
          <w:sz w:val="22"/>
          <w:szCs w:val="22"/>
        </w:rPr>
        <w:t xml:space="preserve"> desafio.</w:t>
      </w:r>
      <w:r w:rsidR="0077276E" w:rsidRPr="000E106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BF179E" w14:textId="6DD9C41C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0E1069">
        <w:rPr>
          <w:rFonts w:ascii="Arial" w:hAnsi="Arial" w:cs="Arial"/>
          <w:color w:val="000000"/>
          <w:sz w:val="22"/>
          <w:szCs w:val="22"/>
        </w:rPr>
        <w:t>Graça Borges, Diretora de Comunicação, Relações Institucionais e Sustentabilidade no Super Bock Group, afirma</w:t>
      </w:r>
      <w:r w:rsidR="0077276E" w:rsidRPr="000E1069">
        <w:rPr>
          <w:rFonts w:ascii="Arial" w:hAnsi="Arial" w:cs="Arial"/>
          <w:color w:val="000000"/>
          <w:sz w:val="22"/>
          <w:szCs w:val="22"/>
        </w:rPr>
        <w:t xml:space="preserve"> que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 “Desde há três anos que fazemos esta chamada à sociedade, através do </w:t>
      </w:r>
      <w:proofErr w:type="spellStart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>Tomorrow</w:t>
      </w:r>
      <w:proofErr w:type="spellEnd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>Tourism</w:t>
      </w:r>
      <w:proofErr w:type="spellEnd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 xml:space="preserve"> Leaders Super </w:t>
      </w:r>
      <w:proofErr w:type="spellStart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>Edition</w:t>
      </w:r>
      <w:proofErr w:type="spellEnd"/>
      <w:r w:rsidRPr="000E1069">
        <w:rPr>
          <w:rFonts w:ascii="Arial" w:hAnsi="Arial" w:cs="Arial"/>
          <w:color w:val="000000"/>
          <w:sz w:val="22"/>
          <w:szCs w:val="22"/>
        </w:rPr>
        <w:t>, incentivando à mobilização e à captação de novas ideias e soluções que ajudem ao desenvolvimento sustentável do Turismo em Portugal. É um tema com o qual o Super Bock Group está comprometido e, portanto, é com enorme prazer que nos voltamos a juntar ao Fórum Turismo.</w:t>
      </w:r>
      <w:r w:rsidR="0077276E" w:rsidRPr="000E1069">
        <w:rPr>
          <w:rFonts w:ascii="Arial" w:hAnsi="Arial" w:cs="Arial"/>
          <w:color w:val="000000"/>
          <w:sz w:val="22"/>
          <w:szCs w:val="22"/>
        </w:rPr>
        <w:t>”</w:t>
      </w:r>
    </w:p>
    <w:p w14:paraId="3BD3435E" w14:textId="362E8C2A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494F61">
        <w:rPr>
          <w:rFonts w:ascii="Arial" w:hAnsi="Arial" w:cs="Arial"/>
          <w:color w:val="000000"/>
          <w:sz w:val="22"/>
          <w:szCs w:val="22"/>
        </w:rPr>
        <w:t xml:space="preserve">A fase de </w:t>
      </w:r>
      <w:r w:rsidR="000E1069" w:rsidRPr="00494F61">
        <w:rPr>
          <w:rFonts w:ascii="Arial" w:hAnsi="Arial" w:cs="Arial"/>
          <w:color w:val="000000"/>
          <w:sz w:val="22"/>
          <w:szCs w:val="22"/>
        </w:rPr>
        <w:t>in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scrições para o </w:t>
      </w:r>
      <w:r w:rsidRPr="00494F61">
        <w:rPr>
          <w:rFonts w:ascii="Arial" w:hAnsi="Arial" w:cs="Arial"/>
          <w:i/>
          <w:iCs/>
          <w:color w:val="000000"/>
          <w:sz w:val="22"/>
          <w:szCs w:val="22"/>
        </w:rPr>
        <w:t xml:space="preserve">TTL Super </w:t>
      </w:r>
      <w:proofErr w:type="spellStart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>School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 xml:space="preserve"> </w:t>
      </w:r>
      <w:r w:rsidR="000E1069" w:rsidRPr="00494F61">
        <w:rPr>
          <w:rFonts w:ascii="Arial" w:hAnsi="Arial" w:cs="Arial"/>
          <w:color w:val="000000"/>
          <w:sz w:val="22"/>
          <w:szCs w:val="22"/>
        </w:rPr>
        <w:t>decorre entre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 hoje, dia </w:t>
      </w:r>
      <w:r w:rsidR="00494F61" w:rsidRPr="00494F61">
        <w:rPr>
          <w:rFonts w:ascii="Arial" w:hAnsi="Arial" w:cs="Arial"/>
          <w:color w:val="000000"/>
          <w:sz w:val="22"/>
          <w:szCs w:val="22"/>
        </w:rPr>
        <w:t>1</w:t>
      </w:r>
      <w:r w:rsidR="00762307" w:rsidRPr="00494F61">
        <w:rPr>
          <w:rFonts w:ascii="Arial" w:hAnsi="Arial" w:cs="Arial"/>
          <w:color w:val="000000"/>
          <w:sz w:val="22"/>
          <w:szCs w:val="22"/>
        </w:rPr>
        <w:t xml:space="preserve"> e o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 dia 30 de setembro</w:t>
      </w:r>
      <w:r w:rsidR="00762307" w:rsidRPr="00494F61">
        <w:rPr>
          <w:rFonts w:ascii="Arial" w:hAnsi="Arial" w:cs="Arial"/>
          <w:color w:val="000000"/>
          <w:sz w:val="22"/>
          <w:szCs w:val="22"/>
        </w:rPr>
        <w:t>, podendo concorrer apenas uma equipa por escola, constituída por dois a quatro estudantes e um professor(a) mentor, que se responsabiliza pela inscrição e acompanhamento do grupo.</w:t>
      </w:r>
      <w:r w:rsidR="0076230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CC4D35" w14:textId="77777777" w:rsidR="002B73BE" w:rsidRPr="00494F61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0E1069">
        <w:rPr>
          <w:rFonts w:ascii="Arial" w:hAnsi="Arial" w:cs="Arial"/>
          <w:color w:val="000000"/>
          <w:sz w:val="22"/>
          <w:szCs w:val="22"/>
        </w:rPr>
        <w:t xml:space="preserve">De 1 a 31 de outubro é a fase de entrega do desafio proposto, em que as equipas têm de criar um projeto para um Super Evento que promova a responsabilidade social e tenha um impacto positivo no Turismo. Como é habitual no </w:t>
      </w:r>
      <w:r w:rsidRPr="00875B93">
        <w:rPr>
          <w:rFonts w:ascii="Arial" w:hAnsi="Arial" w:cs="Arial"/>
          <w:i/>
          <w:iCs/>
          <w:color w:val="000000"/>
          <w:sz w:val="22"/>
          <w:szCs w:val="22"/>
        </w:rPr>
        <w:t xml:space="preserve">TTL Super </w:t>
      </w:r>
      <w:proofErr w:type="spellStart"/>
      <w:r w:rsidRPr="00875B93">
        <w:rPr>
          <w:rFonts w:ascii="Arial" w:hAnsi="Arial" w:cs="Arial"/>
          <w:i/>
          <w:iCs/>
          <w:color w:val="000000"/>
          <w:sz w:val="22"/>
          <w:szCs w:val="22"/>
        </w:rPr>
        <w:t>Edition</w:t>
      </w:r>
      <w:proofErr w:type="spellEnd"/>
      <w:r w:rsidRPr="000E1069">
        <w:rPr>
          <w:rFonts w:ascii="Arial" w:hAnsi="Arial" w:cs="Arial"/>
          <w:color w:val="000000"/>
          <w:sz w:val="22"/>
          <w:szCs w:val="22"/>
        </w:rPr>
        <w:t xml:space="preserve">, é esperado que as soluções apresentadas sejam sustentáveis e conscientes na sua resolução. Esta edição não é diferente, pelo que, a resposta ao desafio deve obrigatoriamente atender a um ou mais dos 17 Objetivos de Desenvolvimento </w:t>
      </w:r>
      <w:r w:rsidRPr="00494F61">
        <w:rPr>
          <w:rFonts w:ascii="Arial" w:hAnsi="Arial" w:cs="Arial"/>
          <w:color w:val="000000"/>
          <w:sz w:val="22"/>
          <w:szCs w:val="22"/>
        </w:rPr>
        <w:t>Sustentável (ODS) propostos pelas Nações Unidas na sua Agenda 2030.</w:t>
      </w:r>
    </w:p>
    <w:p w14:paraId="62BABED9" w14:textId="52D4841B" w:rsidR="002B73BE" w:rsidRPr="00494F61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494F61">
        <w:rPr>
          <w:rFonts w:ascii="Arial" w:hAnsi="Arial" w:cs="Arial"/>
          <w:color w:val="000000"/>
          <w:sz w:val="22"/>
          <w:szCs w:val="22"/>
        </w:rPr>
        <w:t>A Grande Final acontecerá nos dias 17 e 18 de novembro, em</w:t>
      </w:r>
      <w:r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 local </w:t>
      </w:r>
      <w:r w:rsidR="00762307"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a </w:t>
      </w:r>
      <w:r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divulgar, e será o momento </w:t>
      </w:r>
      <w:r w:rsidR="00762307"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para </w:t>
      </w:r>
      <w:r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>as equipas selecionadas apresentarem</w:t>
      </w:r>
      <w:r w:rsidR="00875B93"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 o seu projeto num </w:t>
      </w:r>
      <w:proofErr w:type="spellStart"/>
      <w:r w:rsidR="00875B93"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>pitch</w:t>
      </w:r>
      <w:proofErr w:type="spellEnd"/>
      <w:r w:rsidRPr="00494F61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 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ao vivo. O prémio para a equipa vencedora, nomeada pelo júri, é uma </w:t>
      </w:r>
      <w:r w:rsidR="00206437" w:rsidRPr="00494F61">
        <w:rPr>
          <w:rFonts w:ascii="Arial" w:hAnsi="Arial" w:cs="Arial"/>
          <w:color w:val="000000"/>
          <w:sz w:val="22"/>
          <w:szCs w:val="22"/>
        </w:rPr>
        <w:t>v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iagem à FITUR 2023, </w:t>
      </w:r>
      <w:r w:rsidR="00206437" w:rsidRPr="00494F61">
        <w:rPr>
          <w:rFonts w:ascii="Arial" w:hAnsi="Arial" w:cs="Arial"/>
          <w:color w:val="000000"/>
          <w:sz w:val="22"/>
          <w:szCs w:val="22"/>
        </w:rPr>
        <w:t>em Madrid</w:t>
      </w:r>
      <w:r w:rsidR="00494F61" w:rsidRPr="00494F6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1386772" w14:textId="3DDCD4A1" w:rsidR="002B73BE" w:rsidRPr="00494F61" w:rsidRDefault="002B73BE" w:rsidP="006B251F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F61">
        <w:rPr>
          <w:rFonts w:ascii="Arial" w:hAnsi="Arial" w:cs="Arial"/>
          <w:color w:val="000000"/>
          <w:sz w:val="22"/>
          <w:szCs w:val="22"/>
        </w:rPr>
        <w:t>As apresentações e respostas ao desafio serão avaliadas segundo dimensões como a criatividade e inovação, a relevância, a viabilidade económica, a aplicabilidade do projeto e a adequação à questão proposta.</w:t>
      </w:r>
    </w:p>
    <w:p w14:paraId="5BE5475F" w14:textId="64602E41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494F61">
        <w:rPr>
          <w:rFonts w:ascii="Arial" w:hAnsi="Arial" w:cs="Arial"/>
          <w:color w:val="000000"/>
          <w:sz w:val="22"/>
          <w:szCs w:val="22"/>
        </w:rPr>
        <w:t xml:space="preserve">Este TTL, tal como as edições anteriores, tem como objetivo incentivar o empreendedorismo criativo e social e fomentar a geração de ideias e de negócios inovadores no Turismo. No passado este propósito foi aplicado à área da restauração e bebidas, com o TTL Super </w:t>
      </w:r>
      <w:proofErr w:type="spellStart"/>
      <w:r w:rsidRPr="00494F61">
        <w:rPr>
          <w:rFonts w:ascii="Arial" w:hAnsi="Arial" w:cs="Arial"/>
          <w:color w:val="000000"/>
          <w:sz w:val="22"/>
          <w:szCs w:val="22"/>
        </w:rPr>
        <w:t>Edition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 xml:space="preserve"> HORECA</w:t>
      </w:r>
      <w:r w:rsidR="00206437" w:rsidRPr="00494F61">
        <w:rPr>
          <w:rFonts w:ascii="Arial" w:hAnsi="Arial" w:cs="Arial"/>
          <w:color w:val="000000"/>
          <w:sz w:val="22"/>
          <w:szCs w:val="22"/>
        </w:rPr>
        <w:t>,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 em 2021</w:t>
      </w:r>
      <w:r w:rsidR="00206437" w:rsidRPr="00494F6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e </w:t>
      </w:r>
      <w:r w:rsidR="00206437" w:rsidRPr="00494F61">
        <w:rPr>
          <w:rFonts w:ascii="Arial" w:hAnsi="Arial" w:cs="Arial"/>
          <w:color w:val="000000"/>
          <w:sz w:val="22"/>
          <w:szCs w:val="22"/>
        </w:rPr>
        <w:t>a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o Turismo de Natureza,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 xml:space="preserve">na 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primeira Super </w:t>
      </w:r>
      <w:proofErr w:type="spellStart"/>
      <w:r w:rsidRPr="00494F61">
        <w:rPr>
          <w:rFonts w:ascii="Arial" w:hAnsi="Arial" w:cs="Arial"/>
          <w:color w:val="000000"/>
          <w:sz w:val="22"/>
          <w:szCs w:val="22"/>
        </w:rPr>
        <w:t>Edition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 xml:space="preserve"> em 2020.</w:t>
      </w:r>
    </w:p>
    <w:p w14:paraId="05EFE1E1" w14:textId="180693B7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0E1069">
        <w:rPr>
          <w:rFonts w:ascii="Arial" w:hAnsi="Arial" w:cs="Arial"/>
          <w:color w:val="000000"/>
          <w:sz w:val="22"/>
          <w:szCs w:val="22"/>
        </w:rPr>
        <w:t>Em 2021</w:t>
      </w:r>
      <w:r w:rsidR="00D4008F">
        <w:rPr>
          <w:rFonts w:ascii="Arial" w:hAnsi="Arial" w:cs="Arial"/>
          <w:color w:val="000000"/>
          <w:sz w:val="22"/>
          <w:szCs w:val="22"/>
        </w:rPr>
        <w:t>,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 os participantes foram desafiados a pensar no futuro do canal HORECA, com o objetivo de se encontrarem soluções sustentáveis que inovassem o setor e apoiassem </w:t>
      </w:r>
      <w:r w:rsidRPr="000E1069">
        <w:rPr>
          <w:rFonts w:ascii="Arial" w:hAnsi="Arial" w:cs="Arial"/>
          <w:color w:val="000000"/>
          <w:sz w:val="22"/>
          <w:szCs w:val="22"/>
        </w:rPr>
        <w:lastRenderedPageBreak/>
        <w:t xml:space="preserve">a retoma 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do Turismo.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>F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oram angariadas mais de 200 ideias na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>f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ase de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>p</w:t>
      </w:r>
      <w:r w:rsidRPr="00494F61">
        <w:rPr>
          <w:rFonts w:ascii="Arial" w:hAnsi="Arial" w:cs="Arial"/>
          <w:color w:val="000000"/>
          <w:sz w:val="22"/>
          <w:szCs w:val="22"/>
        </w:rPr>
        <w:t>ré-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>s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eleção, um total de 69 projetos na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>f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ase de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>d</w:t>
      </w:r>
      <w:r w:rsidRPr="00494F61">
        <w:rPr>
          <w:rFonts w:ascii="Arial" w:hAnsi="Arial" w:cs="Arial"/>
          <w:color w:val="000000"/>
          <w:sz w:val="22"/>
          <w:szCs w:val="22"/>
        </w:rPr>
        <w:t>esenvolvimento e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>, destes, foram selecionadas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 6 equipas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 xml:space="preserve">para a 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Super Final. </w:t>
      </w:r>
      <w:r w:rsidR="00D4008F" w:rsidRPr="00494F61">
        <w:rPr>
          <w:rFonts w:ascii="Arial" w:hAnsi="Arial" w:cs="Arial"/>
          <w:color w:val="000000"/>
          <w:sz w:val="22"/>
          <w:szCs w:val="22"/>
        </w:rPr>
        <w:t xml:space="preserve">Após </w:t>
      </w:r>
      <w:r w:rsidR="00875B93" w:rsidRPr="00494F61">
        <w:rPr>
          <w:rFonts w:ascii="Arial" w:hAnsi="Arial" w:cs="Arial"/>
          <w:color w:val="000000"/>
          <w:sz w:val="22"/>
          <w:szCs w:val="22"/>
        </w:rPr>
        <w:t>a participação no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94F61">
        <w:rPr>
          <w:rFonts w:ascii="Arial" w:hAnsi="Arial" w:cs="Arial"/>
          <w:color w:val="000000"/>
          <w:sz w:val="22"/>
          <w:szCs w:val="22"/>
        </w:rPr>
        <w:t>pitch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 xml:space="preserve"> foi a equipa </w:t>
      </w:r>
      <w:proofErr w:type="spellStart"/>
      <w:r w:rsidRPr="00494F61">
        <w:rPr>
          <w:rFonts w:ascii="Arial" w:hAnsi="Arial" w:cs="Arial"/>
          <w:color w:val="000000"/>
          <w:sz w:val="22"/>
          <w:szCs w:val="22"/>
        </w:rPr>
        <w:t>Atlantic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94F61">
        <w:rPr>
          <w:rFonts w:ascii="Arial" w:hAnsi="Arial" w:cs="Arial"/>
          <w:color w:val="000000"/>
          <w:sz w:val="22"/>
          <w:szCs w:val="22"/>
        </w:rPr>
        <w:t>Compost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 xml:space="preserve">, um projeto de combate ao desperdício alimentar, que levou para casa o </w:t>
      </w:r>
      <w:proofErr w:type="spellStart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>prize</w:t>
      </w:r>
      <w:proofErr w:type="spellEnd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>money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 xml:space="preserve"> de 5.000€ e o título de equipa vencedora.</w:t>
      </w:r>
    </w:p>
    <w:p w14:paraId="5EB92A76" w14:textId="0FDA8000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0E1069">
        <w:rPr>
          <w:rFonts w:ascii="Arial" w:hAnsi="Arial" w:cs="Arial"/>
          <w:color w:val="000000"/>
          <w:sz w:val="22"/>
          <w:szCs w:val="22"/>
        </w:rPr>
        <w:t xml:space="preserve">Já no </w:t>
      </w:r>
      <w:r w:rsidRPr="00875B93">
        <w:rPr>
          <w:rFonts w:ascii="Arial" w:hAnsi="Arial" w:cs="Arial"/>
          <w:i/>
          <w:iCs/>
          <w:color w:val="000000"/>
          <w:sz w:val="22"/>
          <w:szCs w:val="22"/>
        </w:rPr>
        <w:t xml:space="preserve">TTL Super </w:t>
      </w:r>
      <w:proofErr w:type="spellStart"/>
      <w:r w:rsidRPr="00875B93">
        <w:rPr>
          <w:rFonts w:ascii="Arial" w:hAnsi="Arial" w:cs="Arial"/>
          <w:i/>
          <w:iCs/>
          <w:color w:val="000000"/>
          <w:sz w:val="22"/>
          <w:szCs w:val="22"/>
        </w:rPr>
        <w:t>Edition</w:t>
      </w:r>
      <w:proofErr w:type="spellEnd"/>
      <w:r w:rsidRPr="00875B9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Turismo de Natureza, a iniciativa tinha o objetivo de encontrar soluções e criar </w:t>
      </w:r>
      <w:r w:rsidRPr="00494F61">
        <w:rPr>
          <w:rFonts w:ascii="Arial" w:hAnsi="Arial" w:cs="Arial"/>
          <w:color w:val="000000"/>
          <w:sz w:val="22"/>
          <w:szCs w:val="22"/>
        </w:rPr>
        <w:t>oportunidades para tornar Portugal um destino turístico mais sustentável, através d</w:t>
      </w:r>
      <w:r w:rsidR="009814EC" w:rsidRPr="00494F61">
        <w:rPr>
          <w:rFonts w:ascii="Arial" w:hAnsi="Arial" w:cs="Arial"/>
          <w:color w:val="000000"/>
          <w:sz w:val="22"/>
          <w:szCs w:val="22"/>
        </w:rPr>
        <w:t>aquele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 produto</w:t>
      </w:r>
      <w:r w:rsidR="004B678C" w:rsidRPr="00494F61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Pr="00494F61">
        <w:rPr>
          <w:rFonts w:ascii="Arial" w:hAnsi="Arial" w:cs="Arial"/>
          <w:color w:val="000000"/>
          <w:sz w:val="22"/>
          <w:szCs w:val="22"/>
        </w:rPr>
        <w:t>. Os interessados submeteram as suas ideias para “Desenvolver o Turismo de Natureza numa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 das 7 regiões de Turismo”,</w:t>
      </w:r>
      <w:r w:rsidR="00875B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069">
        <w:rPr>
          <w:rFonts w:ascii="Arial" w:hAnsi="Arial" w:cs="Arial"/>
          <w:color w:val="000000"/>
          <w:sz w:val="22"/>
          <w:szCs w:val="22"/>
        </w:rPr>
        <w:t>e</w:t>
      </w:r>
      <w:r w:rsidR="00875B93">
        <w:rPr>
          <w:rFonts w:ascii="Arial" w:hAnsi="Arial" w:cs="Arial"/>
          <w:color w:val="000000"/>
          <w:sz w:val="22"/>
          <w:szCs w:val="22"/>
        </w:rPr>
        <w:t>,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 no total</w:t>
      </w:r>
      <w:r w:rsidR="00875B93">
        <w:rPr>
          <w:rFonts w:ascii="Arial" w:hAnsi="Arial" w:cs="Arial"/>
          <w:color w:val="000000"/>
          <w:sz w:val="22"/>
          <w:szCs w:val="22"/>
        </w:rPr>
        <w:t>,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 foram recebidas 740 ideias. Daqui foram selecionadas 190 para a </w:t>
      </w:r>
      <w:r w:rsidR="009814EC">
        <w:rPr>
          <w:rFonts w:ascii="Arial" w:hAnsi="Arial" w:cs="Arial"/>
          <w:color w:val="000000"/>
          <w:sz w:val="22"/>
          <w:szCs w:val="22"/>
        </w:rPr>
        <w:t>f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ase de </w:t>
      </w:r>
      <w:r w:rsidR="009814EC">
        <w:rPr>
          <w:rFonts w:ascii="Arial" w:hAnsi="Arial" w:cs="Arial"/>
          <w:color w:val="000000"/>
          <w:sz w:val="22"/>
          <w:szCs w:val="22"/>
        </w:rPr>
        <w:t>d</w:t>
      </w:r>
      <w:r w:rsidRPr="000E1069">
        <w:rPr>
          <w:rFonts w:ascii="Arial" w:hAnsi="Arial" w:cs="Arial"/>
          <w:color w:val="000000"/>
          <w:sz w:val="22"/>
          <w:szCs w:val="22"/>
        </w:rPr>
        <w:t>esenvolvimento</w:t>
      </w:r>
      <w:r w:rsidR="009814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069">
        <w:rPr>
          <w:rFonts w:ascii="Arial" w:hAnsi="Arial" w:cs="Arial"/>
          <w:color w:val="000000"/>
          <w:sz w:val="22"/>
          <w:szCs w:val="22"/>
        </w:rPr>
        <w:t>e apurados 7 projetos finalistas para a final.</w:t>
      </w:r>
    </w:p>
    <w:p w14:paraId="009ED3C7" w14:textId="49317A06" w:rsidR="002B73BE" w:rsidRDefault="002B73BE" w:rsidP="006B251F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E1069">
        <w:rPr>
          <w:rFonts w:ascii="Arial" w:hAnsi="Arial" w:cs="Arial"/>
          <w:color w:val="000000"/>
          <w:sz w:val="22"/>
          <w:szCs w:val="22"/>
        </w:rPr>
        <w:t xml:space="preserve">Nesta edição pioneira embarcaram as 7 Entidades Regionais de Turismo que se comprometeram a oferecer mentoria e um </w:t>
      </w:r>
      <w:proofErr w:type="spellStart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>prize</w:t>
      </w:r>
      <w:proofErr w:type="spellEnd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0E1069">
        <w:rPr>
          <w:rFonts w:ascii="Arial" w:hAnsi="Arial" w:cs="Arial"/>
          <w:i/>
          <w:iCs/>
          <w:color w:val="000000"/>
          <w:sz w:val="22"/>
          <w:szCs w:val="22"/>
        </w:rPr>
        <w:t>money</w:t>
      </w:r>
      <w:proofErr w:type="spellEnd"/>
      <w:r w:rsidRPr="000E1069">
        <w:rPr>
          <w:rFonts w:ascii="Arial" w:hAnsi="Arial" w:cs="Arial"/>
          <w:color w:val="000000"/>
          <w:sz w:val="22"/>
          <w:szCs w:val="22"/>
        </w:rPr>
        <w:t xml:space="preserve"> de 5.000€ à equipa vencedora, caso esta tivesse uma proposta para a sua região. Esta responsabilidade ficou do lado da Entidade Regional da Madeira que abraçou o projeto vencedor - Banana </w:t>
      </w:r>
      <w:proofErr w:type="spellStart"/>
      <w:r w:rsidRPr="000E1069">
        <w:rPr>
          <w:rFonts w:ascii="Arial" w:hAnsi="Arial" w:cs="Arial"/>
          <w:color w:val="000000"/>
          <w:sz w:val="22"/>
          <w:szCs w:val="22"/>
        </w:rPr>
        <w:t>Glamping</w:t>
      </w:r>
      <w:proofErr w:type="spellEnd"/>
      <w:r w:rsidRPr="000E1069">
        <w:rPr>
          <w:rFonts w:ascii="Arial" w:hAnsi="Arial" w:cs="Arial"/>
          <w:color w:val="000000"/>
          <w:sz w:val="22"/>
          <w:szCs w:val="22"/>
        </w:rPr>
        <w:t>, que propôs um</w:t>
      </w:r>
      <w:r w:rsidR="009814EC">
        <w:rPr>
          <w:rFonts w:ascii="Arial" w:hAnsi="Arial" w:cs="Arial"/>
          <w:color w:val="000000"/>
          <w:sz w:val="22"/>
          <w:szCs w:val="22"/>
        </w:rPr>
        <w:t>a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 ideia de negócio com base no aproveitamento do desperdício das plantações de banana na Madeira para a construção de estruturas de </w:t>
      </w:r>
      <w:proofErr w:type="spellStart"/>
      <w:r w:rsidRPr="000E1069">
        <w:rPr>
          <w:rFonts w:ascii="Arial" w:hAnsi="Arial" w:cs="Arial"/>
          <w:color w:val="000000"/>
          <w:sz w:val="22"/>
          <w:szCs w:val="22"/>
        </w:rPr>
        <w:t>glamping</w:t>
      </w:r>
      <w:proofErr w:type="spellEnd"/>
      <w:r w:rsidRPr="000E1069">
        <w:rPr>
          <w:rFonts w:ascii="Arial" w:hAnsi="Arial" w:cs="Arial"/>
          <w:color w:val="000000"/>
          <w:sz w:val="22"/>
          <w:szCs w:val="22"/>
        </w:rPr>
        <w:t>.</w:t>
      </w:r>
    </w:p>
    <w:p w14:paraId="37C4D005" w14:textId="77777777" w:rsidR="00206437" w:rsidRPr="000E1069" w:rsidRDefault="00206437" w:rsidP="00206437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0E1069">
        <w:rPr>
          <w:rFonts w:ascii="Arial" w:hAnsi="Arial" w:cs="Arial"/>
          <w:color w:val="000000"/>
          <w:sz w:val="22"/>
          <w:szCs w:val="22"/>
        </w:rPr>
        <w:t xml:space="preserve">“Depois dos contributos para promover o produto Turismo de Natureza e, posteriormente, de pensar o futuro do canal </w:t>
      </w:r>
      <w:proofErr w:type="spellStart"/>
      <w:r w:rsidRPr="000E1069">
        <w:rPr>
          <w:rFonts w:ascii="Arial" w:hAnsi="Arial" w:cs="Arial"/>
          <w:color w:val="000000"/>
          <w:sz w:val="22"/>
          <w:szCs w:val="22"/>
        </w:rPr>
        <w:t>Horeca</w:t>
      </w:r>
      <w:proofErr w:type="spellEnd"/>
      <w:r w:rsidRPr="000E1069">
        <w:rPr>
          <w:rFonts w:ascii="Arial" w:hAnsi="Arial" w:cs="Arial"/>
          <w:color w:val="000000"/>
          <w:sz w:val="22"/>
          <w:szCs w:val="22"/>
        </w:rPr>
        <w:t xml:space="preserve">, hoje arrancamos com o desafio junto dos alunos das escolas de Turismo, para que reflitam e desenvolvam um evento que promova a responsabilidade social e possa gerar impacto positivo no setor. Pelo envolvimento dos participantes e resultados obtidos nas edições anteriores, mantemos as melhores expectativas para esta terceira edição, que </w:t>
      </w:r>
      <w:r w:rsidRPr="00494F61">
        <w:rPr>
          <w:rFonts w:ascii="Arial" w:hAnsi="Arial" w:cs="Arial"/>
          <w:color w:val="000000"/>
          <w:sz w:val="22"/>
          <w:szCs w:val="22"/>
        </w:rPr>
        <w:t xml:space="preserve">designámos de </w:t>
      </w:r>
      <w:proofErr w:type="spellStart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>Tomorrow</w:t>
      </w:r>
      <w:proofErr w:type="spellEnd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>Tourism</w:t>
      </w:r>
      <w:proofErr w:type="spellEnd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 xml:space="preserve"> Leaders Super </w:t>
      </w:r>
      <w:proofErr w:type="spellStart"/>
      <w:r w:rsidRPr="00494F61">
        <w:rPr>
          <w:rFonts w:ascii="Arial" w:hAnsi="Arial" w:cs="Arial"/>
          <w:i/>
          <w:iCs/>
          <w:color w:val="000000"/>
          <w:sz w:val="22"/>
          <w:szCs w:val="22"/>
        </w:rPr>
        <w:t>School</w:t>
      </w:r>
      <w:proofErr w:type="spellEnd"/>
      <w:r w:rsidRPr="00494F61">
        <w:rPr>
          <w:rFonts w:ascii="Arial" w:hAnsi="Arial" w:cs="Arial"/>
          <w:color w:val="000000"/>
          <w:sz w:val="22"/>
          <w:szCs w:val="22"/>
        </w:rPr>
        <w:t>. O desafio está lançado,” refere ainda a Diretora de Comunicação, Relações Institucionais e Sustentabilidade no Super Bock Group.</w:t>
      </w:r>
    </w:p>
    <w:p w14:paraId="682F23C6" w14:textId="0EADA419" w:rsidR="002B73BE" w:rsidRPr="000E1069" w:rsidRDefault="002B73BE" w:rsidP="006B251F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0E1069">
        <w:rPr>
          <w:rFonts w:ascii="Arial" w:hAnsi="Arial" w:cs="Arial"/>
          <w:color w:val="000000"/>
          <w:sz w:val="22"/>
          <w:szCs w:val="22"/>
        </w:rPr>
        <w:t>A partir de hoje, as equipas interessadas já podem inscrever</w:t>
      </w:r>
      <w:r w:rsidR="009814EC">
        <w:rPr>
          <w:rFonts w:ascii="Arial" w:hAnsi="Arial" w:cs="Arial"/>
          <w:color w:val="000000"/>
          <w:sz w:val="22"/>
          <w:szCs w:val="22"/>
        </w:rPr>
        <w:t>-se</w:t>
      </w:r>
      <w:r w:rsidRPr="000E1069">
        <w:rPr>
          <w:rFonts w:ascii="Arial" w:hAnsi="Arial" w:cs="Arial"/>
          <w:color w:val="000000"/>
          <w:sz w:val="22"/>
          <w:szCs w:val="22"/>
        </w:rPr>
        <w:t xml:space="preserve"> no novo desafio </w:t>
      </w:r>
      <w:r w:rsidRPr="009814EC">
        <w:rPr>
          <w:rFonts w:ascii="Arial" w:hAnsi="Arial" w:cs="Arial"/>
          <w:i/>
          <w:iCs/>
          <w:color w:val="000000"/>
          <w:sz w:val="22"/>
          <w:szCs w:val="22"/>
        </w:rPr>
        <w:t xml:space="preserve">TTL Super </w:t>
      </w:r>
      <w:proofErr w:type="spellStart"/>
      <w:r w:rsidRPr="009814EC">
        <w:rPr>
          <w:rFonts w:ascii="Arial" w:hAnsi="Arial" w:cs="Arial"/>
          <w:i/>
          <w:iCs/>
          <w:color w:val="000000"/>
          <w:sz w:val="22"/>
          <w:szCs w:val="22"/>
        </w:rPr>
        <w:t>School</w:t>
      </w:r>
      <w:proofErr w:type="spellEnd"/>
      <w:r w:rsidRPr="009814E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0E1069">
        <w:rPr>
          <w:rFonts w:ascii="Arial" w:hAnsi="Arial" w:cs="Arial"/>
          <w:color w:val="000000"/>
          <w:sz w:val="22"/>
          <w:szCs w:val="22"/>
        </w:rPr>
        <w:t>através do link</w:t>
      </w:r>
      <w:hyperlink r:id="rId4" w:history="1">
        <w:r w:rsidRPr="000E1069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 w:rsidRPr="000E1069">
          <w:rPr>
            <w:rStyle w:val="Hyperlink"/>
            <w:rFonts w:ascii="Arial" w:hAnsi="Arial" w:cs="Arial"/>
            <w:color w:val="1155CC"/>
            <w:sz w:val="22"/>
            <w:szCs w:val="22"/>
          </w:rPr>
          <w:t>www.ttl.pt/super-school</w:t>
        </w:r>
      </w:hyperlink>
      <w:r w:rsidRPr="000E1069">
        <w:rPr>
          <w:rFonts w:ascii="Arial" w:hAnsi="Arial" w:cs="Arial"/>
          <w:color w:val="000000"/>
          <w:sz w:val="22"/>
          <w:szCs w:val="22"/>
        </w:rPr>
        <w:t>.</w:t>
      </w:r>
    </w:p>
    <w:p w14:paraId="5B8A071E" w14:textId="77777777" w:rsidR="009C24D2" w:rsidRPr="000E1069" w:rsidRDefault="009C24D2">
      <w:pPr>
        <w:rPr>
          <w:sz w:val="20"/>
          <w:szCs w:val="20"/>
        </w:rPr>
      </w:pPr>
    </w:p>
    <w:sectPr w:rsidR="009C24D2" w:rsidRPr="000E1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BE"/>
    <w:rsid w:val="000E1069"/>
    <w:rsid w:val="00206437"/>
    <w:rsid w:val="002B73BE"/>
    <w:rsid w:val="00494F61"/>
    <w:rsid w:val="004B678C"/>
    <w:rsid w:val="005863A3"/>
    <w:rsid w:val="006B251F"/>
    <w:rsid w:val="00762307"/>
    <w:rsid w:val="0077276E"/>
    <w:rsid w:val="00875B93"/>
    <w:rsid w:val="008B34C0"/>
    <w:rsid w:val="009814EC"/>
    <w:rsid w:val="009C24D2"/>
    <w:rsid w:val="00D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7E5E"/>
  <w15:chartTrackingRefBased/>
  <w15:docId w15:val="{A94FC1B8-9DD0-4496-B103-09544AE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2B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tl.pt/super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Matos Chaves</dc:creator>
  <cp:keywords/>
  <dc:description/>
  <cp:lastModifiedBy>Teresa Chaves</cp:lastModifiedBy>
  <cp:revision>2</cp:revision>
  <dcterms:created xsi:type="dcterms:W3CDTF">2022-08-31T15:16:00Z</dcterms:created>
  <dcterms:modified xsi:type="dcterms:W3CDTF">2022-08-31T15:16:00Z</dcterms:modified>
</cp:coreProperties>
</file>