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54EC7" w14:textId="77777777" w:rsidR="00ED5A18" w:rsidRDefault="00ED5A18">
      <w:pPr>
        <w:pStyle w:val="Title"/>
      </w:pPr>
    </w:p>
    <w:p w14:paraId="1E0C00EF" w14:textId="77777777" w:rsidR="00ED5A18" w:rsidRDefault="00A923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Klavika Lt" w:eastAsia="Klavika Lt" w:hAnsi="Klavika Lt" w:cs="Klavika Lt"/>
          <w:color w:val="000000"/>
          <w:sz w:val="24"/>
          <w:szCs w:val="24"/>
        </w:rPr>
      </w:pPr>
      <w:r>
        <w:rPr>
          <w:rFonts w:ascii="Klavika Bd" w:eastAsia="Klavika Bd" w:hAnsi="Klavika Bd" w:cs="Klavika Bd"/>
          <w:b/>
          <w:color w:val="000000"/>
          <w:sz w:val="32"/>
          <w:szCs w:val="32"/>
        </w:rPr>
        <w:t>Comunicado de Imprensa</w:t>
      </w:r>
    </w:p>
    <w:p w14:paraId="4D8CA618" w14:textId="77777777" w:rsidR="00ED5A18" w:rsidRDefault="00ED5A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libri" w:eastAsia="Calibri" w:hAnsi="Calibri" w:cs="Calibri"/>
          <w:color w:val="000000"/>
        </w:rPr>
      </w:pPr>
    </w:p>
    <w:p w14:paraId="27CCB552" w14:textId="77777777" w:rsidR="00ED5A18" w:rsidRDefault="00ED5A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libri" w:eastAsia="Calibri" w:hAnsi="Calibri" w:cs="Calibri"/>
          <w:color w:val="000000"/>
        </w:rPr>
      </w:pPr>
    </w:p>
    <w:p w14:paraId="7354D304" w14:textId="77777777" w:rsidR="00ED5A18" w:rsidRDefault="00A923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lavika Lt" w:eastAsia="Klavika Lt" w:hAnsi="Klavika Lt" w:cs="Klavika Lt"/>
          <w:color w:val="000000"/>
          <w:sz w:val="24"/>
          <w:szCs w:val="24"/>
          <w:u w:val="single"/>
        </w:rPr>
      </w:pPr>
      <w:r>
        <w:rPr>
          <w:rFonts w:ascii="Klavika Lt" w:eastAsia="Klavika Lt" w:hAnsi="Klavika Lt" w:cs="Klavika Lt"/>
          <w:color w:val="000000"/>
          <w:sz w:val="24"/>
          <w:szCs w:val="24"/>
          <w:u w:val="single"/>
        </w:rPr>
        <w:t>Nova parceria reforça posicionamento da marca no desporto nacional</w:t>
      </w:r>
    </w:p>
    <w:p w14:paraId="1830448E" w14:textId="77777777" w:rsidR="00ED5A18" w:rsidRDefault="00ED5A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Klavika Lt" w:eastAsia="Klavika Lt" w:hAnsi="Klavika Lt" w:cs="Klavika Lt"/>
          <w:color w:val="000000"/>
        </w:rPr>
      </w:pPr>
    </w:p>
    <w:p w14:paraId="0EC2B80E" w14:textId="77777777" w:rsidR="00ED5A18" w:rsidRDefault="00A923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lavika Bd" w:eastAsia="Klavika Bd" w:hAnsi="Klavika Bd" w:cs="Klavika Bd"/>
          <w:b/>
          <w:color w:val="000000"/>
          <w:sz w:val="44"/>
          <w:szCs w:val="44"/>
        </w:rPr>
      </w:pPr>
      <w:r>
        <w:rPr>
          <w:rFonts w:ascii="Klavika Bd" w:eastAsia="Klavika Bd" w:hAnsi="Klavika Bd" w:cs="Klavika Bd"/>
          <w:b/>
          <w:color w:val="000000"/>
          <w:sz w:val="48"/>
          <w:szCs w:val="48"/>
        </w:rPr>
        <w:t>Vitalis</w:t>
      </w:r>
      <w:r>
        <w:rPr>
          <w:rFonts w:ascii="Klavika Bd" w:eastAsia="Klavika Bd" w:hAnsi="Klavika Bd" w:cs="Klavika Bd"/>
          <w:b/>
          <w:sz w:val="48"/>
          <w:szCs w:val="48"/>
        </w:rPr>
        <w:t xml:space="preserve"> incentiva a “dar o litro” e conta com o </w:t>
      </w:r>
      <w:r>
        <w:rPr>
          <w:rFonts w:ascii="Klavika Bd" w:eastAsia="Klavika Bd" w:hAnsi="Klavika Bd" w:cs="Klavika Bd"/>
          <w:b/>
          <w:color w:val="000000"/>
          <w:sz w:val="48"/>
          <w:szCs w:val="48"/>
        </w:rPr>
        <w:t>apoi</w:t>
      </w:r>
      <w:r>
        <w:rPr>
          <w:rFonts w:ascii="Klavika Bd" w:eastAsia="Klavika Bd" w:hAnsi="Klavika Bd" w:cs="Klavika Bd"/>
          <w:b/>
          <w:sz w:val="48"/>
          <w:szCs w:val="48"/>
        </w:rPr>
        <w:t xml:space="preserve">o da </w:t>
      </w:r>
      <w:r>
        <w:rPr>
          <w:rFonts w:ascii="Klavika Bd" w:eastAsia="Klavika Bd" w:hAnsi="Klavika Bd" w:cs="Klavika Bd"/>
          <w:b/>
          <w:color w:val="000000"/>
          <w:sz w:val="48"/>
          <w:szCs w:val="48"/>
        </w:rPr>
        <w:t xml:space="preserve">Federação Portuguesa de Atletismo </w:t>
      </w:r>
    </w:p>
    <w:p w14:paraId="5F1BBAF7" w14:textId="77777777" w:rsidR="00ED5A18" w:rsidRDefault="00ED5A18">
      <w:pPr>
        <w:rPr>
          <w:rFonts w:ascii="Klavika Lt" w:eastAsia="Klavika Lt" w:hAnsi="Klavika Lt" w:cs="Klavika Lt"/>
          <w:color w:val="000000"/>
        </w:rPr>
      </w:pPr>
    </w:p>
    <w:p w14:paraId="45E07351" w14:textId="77777777" w:rsidR="00ED5A18" w:rsidRDefault="00A923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rFonts w:ascii="Klavika Lt" w:eastAsia="Klavika Lt" w:hAnsi="Klavika Lt" w:cs="Klavika Lt"/>
          <w:b/>
          <w:color w:val="000000"/>
          <w:sz w:val="24"/>
          <w:szCs w:val="24"/>
        </w:rPr>
        <w:t xml:space="preserve">Vitalis vai continuar a desafiar os consumidores, agora para “darem o litro” no desporto e na vida, realçando que nada se consegue sem esforço e o esforço exige hidratação. </w:t>
      </w:r>
    </w:p>
    <w:p w14:paraId="4EB4BF3E" w14:textId="77777777" w:rsidR="00ED5A18" w:rsidRDefault="00ED5A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Klavika Lt" w:eastAsia="Klavika Lt" w:hAnsi="Klavika Lt" w:cs="Klavika Lt"/>
          <w:color w:val="000000"/>
          <w:sz w:val="24"/>
          <w:szCs w:val="24"/>
        </w:rPr>
      </w:pPr>
    </w:p>
    <w:p w14:paraId="07199F0B" w14:textId="77777777" w:rsidR="00ED5A18" w:rsidRDefault="00A923DE">
      <w:pPr>
        <w:rPr>
          <w:rFonts w:ascii="Klavika Lt" w:eastAsia="Klavika Lt" w:hAnsi="Klavika Lt" w:cs="Klavika Lt"/>
          <w:sz w:val="24"/>
          <w:szCs w:val="24"/>
        </w:rPr>
      </w:pPr>
      <w:r>
        <w:rPr>
          <w:rFonts w:ascii="Klavika Lt" w:eastAsia="Klavika Lt" w:hAnsi="Klavika Lt" w:cs="Klavika Lt"/>
          <w:color w:val="000000"/>
          <w:sz w:val="24"/>
          <w:szCs w:val="24"/>
        </w:rPr>
        <w:t xml:space="preserve">Vitalis é o novo patrocinador oficial da Federação Portuguesa de Atletismo (FPA) até 2024. Nessa qualidade, a marca do Super Bock Group passa a ser </w:t>
      </w:r>
      <w:r>
        <w:rPr>
          <w:rFonts w:ascii="Klavika Lt" w:eastAsia="Klavika Lt" w:hAnsi="Klavika Lt" w:cs="Klavika Lt"/>
          <w:sz w:val="24"/>
          <w:szCs w:val="24"/>
        </w:rPr>
        <w:t>água de eleição nas diferentes provas desta modalidade desportiva e terá visibilidade nos equipamentos ofici</w:t>
      </w:r>
      <w:r>
        <w:rPr>
          <w:rFonts w:ascii="Klavika Lt" w:eastAsia="Klavika Lt" w:hAnsi="Klavika Lt" w:cs="Klavika Lt"/>
          <w:sz w:val="24"/>
          <w:szCs w:val="24"/>
        </w:rPr>
        <w:t xml:space="preserve">ais nos campeonatos oficiais. </w:t>
      </w:r>
    </w:p>
    <w:p w14:paraId="7CF72396" w14:textId="77777777" w:rsidR="00ED5A18" w:rsidRDefault="00A923DE">
      <w:pPr>
        <w:rPr>
          <w:rFonts w:ascii="Klavika Lt" w:eastAsia="Klavika Lt" w:hAnsi="Klavika Lt" w:cs="Klavika Lt"/>
          <w:color w:val="000000"/>
          <w:sz w:val="24"/>
          <w:szCs w:val="24"/>
        </w:rPr>
      </w:pPr>
      <w:r>
        <w:rPr>
          <w:rFonts w:ascii="Klavika Lt" w:eastAsia="Klavika Lt" w:hAnsi="Klavika Lt" w:cs="Klavika Lt"/>
          <w:color w:val="000000"/>
          <w:sz w:val="24"/>
          <w:szCs w:val="24"/>
        </w:rPr>
        <w:t xml:space="preserve">Com esta parceria, a Vitalis passa a ter uma atuação mais abrangente no atletismo nacional, modalidade à qual está ligada há mais de 20 anos, nomeadamente enquanto água oficial das principais maratonas e provas de corrida no </w:t>
      </w:r>
      <w:r>
        <w:rPr>
          <w:rFonts w:ascii="Klavika Lt" w:eastAsia="Klavika Lt" w:hAnsi="Klavika Lt" w:cs="Klavika Lt"/>
          <w:color w:val="000000"/>
          <w:sz w:val="24"/>
          <w:szCs w:val="24"/>
        </w:rPr>
        <w:t>país. É um desporto que promove a superação, o esforço e a dedicação, valores que coincidem com o propósito de Vitalis.</w:t>
      </w:r>
    </w:p>
    <w:p w14:paraId="301D3358" w14:textId="77777777" w:rsidR="00ED5A18" w:rsidRDefault="00A923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lavika Lt" w:eastAsia="Klavika Lt" w:hAnsi="Klavika Lt" w:cs="Klavika Lt"/>
          <w:color w:val="000000"/>
          <w:sz w:val="24"/>
          <w:szCs w:val="24"/>
        </w:rPr>
      </w:pPr>
      <w:r>
        <w:rPr>
          <w:rFonts w:ascii="Klavika Lt" w:eastAsia="Klavika Lt" w:hAnsi="Klavika Lt" w:cs="Klavika Lt"/>
          <w:color w:val="000000"/>
          <w:sz w:val="24"/>
          <w:szCs w:val="24"/>
        </w:rPr>
        <w:t>É enquanto parceiro oficial da Federação Portuguesa de Atletismo que Vitalis estará também presente nos diversos suportes de comunicação</w:t>
      </w:r>
      <w:r>
        <w:rPr>
          <w:rFonts w:ascii="Klavika Lt" w:eastAsia="Klavika Lt" w:hAnsi="Klavika Lt" w:cs="Klavika Lt"/>
          <w:color w:val="000000"/>
          <w:sz w:val="24"/>
          <w:szCs w:val="24"/>
        </w:rPr>
        <w:t xml:space="preserve"> do Centro do Alto Rendimento no Jamor, durante o próximo ciclo olímpico 2021-2024. </w:t>
      </w:r>
    </w:p>
    <w:p w14:paraId="6B478890" w14:textId="77777777" w:rsidR="00ED5A18" w:rsidRDefault="00ED5A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lavika Lt" w:eastAsia="Klavika Lt" w:hAnsi="Klavika Lt" w:cs="Klavika Lt"/>
          <w:color w:val="000000"/>
          <w:sz w:val="24"/>
          <w:szCs w:val="24"/>
        </w:rPr>
      </w:pPr>
    </w:p>
    <w:p w14:paraId="324EF519" w14:textId="77777777" w:rsidR="00ED5A18" w:rsidRDefault="00A923DE">
      <w:pPr>
        <w:rPr>
          <w:rFonts w:ascii="Klavika Lt" w:eastAsia="Klavika Lt" w:hAnsi="Klavika Lt" w:cs="Klavika Lt"/>
          <w:sz w:val="24"/>
          <w:szCs w:val="24"/>
        </w:rPr>
      </w:pPr>
      <w:r>
        <w:rPr>
          <w:rFonts w:ascii="Klavika Lt" w:eastAsia="Klavika Lt" w:hAnsi="Klavika Lt" w:cs="Klavika Lt"/>
          <w:sz w:val="24"/>
          <w:szCs w:val="24"/>
        </w:rPr>
        <w:t>Globalmente, esta novidade consolida a presença da marca no território do desporto, já que Vitalis está associada a várias modalidades, através do apoio a diferentes Fede</w:t>
      </w:r>
      <w:r>
        <w:rPr>
          <w:rFonts w:ascii="Klavika Lt" w:eastAsia="Klavika Lt" w:hAnsi="Klavika Lt" w:cs="Klavika Lt"/>
          <w:sz w:val="24"/>
          <w:szCs w:val="24"/>
        </w:rPr>
        <w:t xml:space="preserve">rações desportivas, Clubes de Futebol e entidades organizadoras de eventos desportivos. </w:t>
      </w:r>
    </w:p>
    <w:p w14:paraId="1A1D926E" w14:textId="77777777" w:rsidR="00ED5A18" w:rsidRDefault="00A923DE">
      <w:pPr>
        <w:rPr>
          <w:rFonts w:ascii="Klavika Lt" w:eastAsia="Klavika Lt" w:hAnsi="Klavika Lt" w:cs="Klavika Lt"/>
          <w:color w:val="000000"/>
          <w:sz w:val="24"/>
          <w:szCs w:val="24"/>
        </w:rPr>
      </w:pPr>
      <w:r>
        <w:rPr>
          <w:rFonts w:ascii="Klavika Lt" w:eastAsia="Klavika Lt" w:hAnsi="Klavika Lt" w:cs="Klavika Lt"/>
          <w:color w:val="000000"/>
          <w:sz w:val="24"/>
          <w:szCs w:val="24"/>
        </w:rPr>
        <w:t>Em 2022, Vitalis inicia também um novo conceito de comunicação para continuar a desafiar o consumidor no dia-a-dia, pois no desporto como na vida “dar o litro” traz re</w:t>
      </w:r>
      <w:r>
        <w:rPr>
          <w:rFonts w:ascii="Klavika Lt" w:eastAsia="Klavika Lt" w:hAnsi="Klavika Lt" w:cs="Klavika Lt"/>
          <w:color w:val="000000"/>
          <w:sz w:val="24"/>
          <w:szCs w:val="24"/>
        </w:rPr>
        <w:t>compensas e para este esforço é vital a hidratação.</w:t>
      </w:r>
    </w:p>
    <w:p w14:paraId="7B875156" w14:textId="77777777" w:rsidR="00ED5A18" w:rsidRDefault="00A923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lavika Lt" w:eastAsia="Klavika Lt" w:hAnsi="Klavika Lt" w:cs="Klavika Lt"/>
          <w:color w:val="000000"/>
          <w:sz w:val="24"/>
          <w:szCs w:val="24"/>
        </w:rPr>
      </w:pPr>
      <w:r>
        <w:rPr>
          <w:rFonts w:ascii="Klavika Lt" w:eastAsia="Klavika Lt" w:hAnsi="Klavika Lt" w:cs="Klavika Lt"/>
          <w:color w:val="000000"/>
          <w:sz w:val="24"/>
          <w:szCs w:val="24"/>
        </w:rPr>
        <w:lastRenderedPageBreak/>
        <w:t xml:space="preserve">Fonte de hidratação e vitalidade, Vitalis caracteriza-se por ser uma água mineral natural, leve e refrescante que está, desde sempre, associada à prática desportiva e à promoção </w:t>
      </w:r>
      <w:r>
        <w:rPr>
          <w:rFonts w:ascii="Klavika Lt" w:eastAsia="Klavika Lt" w:hAnsi="Klavika Lt" w:cs="Klavika Lt"/>
          <w:sz w:val="24"/>
          <w:szCs w:val="24"/>
        </w:rPr>
        <w:t>de estilos de vida mais at</w:t>
      </w:r>
      <w:r>
        <w:rPr>
          <w:rFonts w:ascii="Klavika Lt" w:eastAsia="Klavika Lt" w:hAnsi="Klavika Lt" w:cs="Klavika Lt"/>
          <w:sz w:val="24"/>
          <w:szCs w:val="24"/>
        </w:rPr>
        <w:t>ivos e saudáveis.</w:t>
      </w:r>
    </w:p>
    <w:p w14:paraId="1148461C" w14:textId="77777777" w:rsidR="00ED5A18" w:rsidRDefault="00ED5A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lavika Lt" w:eastAsia="Klavika Lt" w:hAnsi="Klavika Lt" w:cs="Klavika Lt"/>
          <w:sz w:val="24"/>
          <w:szCs w:val="24"/>
        </w:rPr>
      </w:pPr>
    </w:p>
    <w:p w14:paraId="1CB64903" w14:textId="77777777" w:rsidR="00ED5A18" w:rsidRDefault="00ED5A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lavika Lt" w:eastAsia="Klavika Lt" w:hAnsi="Klavika Lt" w:cs="Klavika Lt"/>
          <w:sz w:val="24"/>
          <w:szCs w:val="24"/>
        </w:rPr>
      </w:pPr>
    </w:p>
    <w:p w14:paraId="181BAB58" w14:textId="77777777" w:rsidR="00ED5A18" w:rsidRDefault="00A923DE">
      <w:pPr>
        <w:rPr>
          <w:rFonts w:ascii="Klavika Lt" w:eastAsia="Klavika Lt" w:hAnsi="Klavika Lt" w:cs="Klavika Lt"/>
          <w:b/>
          <w:sz w:val="24"/>
          <w:szCs w:val="24"/>
          <w:u w:val="single"/>
        </w:rPr>
      </w:pPr>
      <w:r>
        <w:rPr>
          <w:rFonts w:ascii="Klavika Lt" w:eastAsia="Klavika Lt" w:hAnsi="Klavika Lt" w:cs="Klavika Lt"/>
          <w:b/>
          <w:sz w:val="24"/>
          <w:szCs w:val="24"/>
          <w:u w:val="single"/>
        </w:rPr>
        <w:t xml:space="preserve">Declaração de Jorge Vieira, Presidente da Federação Portuguesa de Atletismo </w:t>
      </w:r>
    </w:p>
    <w:p w14:paraId="78890BBC" w14:textId="77777777" w:rsidR="00ED5A18" w:rsidRDefault="00A923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lavika Lt" w:eastAsia="Klavika Lt" w:hAnsi="Klavika Lt" w:cs="Klavika Lt"/>
          <w:color w:val="000000"/>
          <w:sz w:val="24"/>
          <w:szCs w:val="24"/>
        </w:rPr>
      </w:pPr>
      <w:r w:rsidRPr="00044397">
        <w:rPr>
          <w:rFonts w:ascii="Klavika Lt" w:eastAsia="Klavika Lt" w:hAnsi="Klavika Lt" w:cs="Klavika Lt"/>
          <w:sz w:val="24"/>
          <w:szCs w:val="24"/>
        </w:rPr>
        <w:t xml:space="preserve">“A parceria com a Vitalis é muito bem-vinda e será certamente geradora de sucessos para ambos os lados. Só assim é que as parcerias fazem sentido. E esta, com a campanha de comunicação lançada recentemente - </w:t>
      </w:r>
      <w:r w:rsidRPr="00044397">
        <w:rPr>
          <w:rFonts w:ascii="Klavika Lt" w:eastAsia="Klavika Lt" w:hAnsi="Klavika Lt" w:cs="Klavika Lt"/>
          <w:i/>
          <w:color w:val="000000"/>
          <w:sz w:val="24"/>
          <w:szCs w:val="24"/>
        </w:rPr>
        <w:t>Vitalis. Dá o Litro</w:t>
      </w:r>
      <w:r w:rsidRPr="00044397">
        <w:rPr>
          <w:rFonts w:ascii="Klavika Lt" w:eastAsia="Klavika Lt" w:hAnsi="Klavika Lt" w:cs="Klavika Lt"/>
          <w:color w:val="000000"/>
          <w:sz w:val="24"/>
          <w:szCs w:val="24"/>
        </w:rPr>
        <w:t xml:space="preserve"> -, não podia ir mais ao enco</w:t>
      </w:r>
      <w:r w:rsidRPr="00044397">
        <w:rPr>
          <w:rFonts w:ascii="Klavika Lt" w:eastAsia="Klavika Lt" w:hAnsi="Klavika Lt" w:cs="Klavika Lt"/>
          <w:color w:val="000000"/>
          <w:sz w:val="24"/>
          <w:szCs w:val="24"/>
        </w:rPr>
        <w:t>ntro da nossa modalidade. Atletas, dirigentes, técnicos, juízes e, muitas vezes, amantes da modalidade, “dão o litro” todos os dias para chegar ao topo do atletismo mundial. Que celebremos juntos muitas vitórias.”</w:t>
      </w:r>
    </w:p>
    <w:p w14:paraId="3C94110D" w14:textId="77777777" w:rsidR="00ED5A18" w:rsidRDefault="00ED5A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lavika Lt" w:eastAsia="Klavika Lt" w:hAnsi="Klavika Lt" w:cs="Klavika Lt"/>
          <w:sz w:val="24"/>
          <w:szCs w:val="24"/>
        </w:rPr>
      </w:pPr>
    </w:p>
    <w:p w14:paraId="175EECFA" w14:textId="77777777" w:rsidR="00ED5A18" w:rsidRDefault="00ED5A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lavika Lt" w:eastAsia="Klavika Lt" w:hAnsi="Klavika Lt" w:cs="Klavika Lt"/>
          <w:color w:val="000000"/>
          <w:sz w:val="24"/>
          <w:szCs w:val="24"/>
        </w:rPr>
      </w:pPr>
    </w:p>
    <w:p w14:paraId="2FB5F0B6" w14:textId="77777777" w:rsidR="00ED5A18" w:rsidRDefault="00A923DE">
      <w:pPr>
        <w:spacing w:line="240" w:lineRule="auto"/>
        <w:rPr>
          <w:rFonts w:ascii="Klavika Lt" w:eastAsia="Klavika Lt" w:hAnsi="Klavika Lt" w:cs="Klavika Lt"/>
          <w:b/>
          <w:sz w:val="24"/>
          <w:szCs w:val="24"/>
          <w:u w:val="single"/>
        </w:rPr>
      </w:pPr>
      <w:r>
        <w:rPr>
          <w:rFonts w:ascii="Klavika Lt" w:eastAsia="Klavika Lt" w:hAnsi="Klavika Lt" w:cs="Klavika Lt"/>
          <w:b/>
          <w:sz w:val="24"/>
          <w:szCs w:val="24"/>
          <w:u w:val="single"/>
        </w:rPr>
        <w:t>Declaração de Vasco Ribeiro, Manager Out</w:t>
      </w:r>
      <w:r>
        <w:rPr>
          <w:rFonts w:ascii="Klavika Lt" w:eastAsia="Klavika Lt" w:hAnsi="Klavika Lt" w:cs="Klavika Lt"/>
          <w:b/>
          <w:sz w:val="24"/>
          <w:szCs w:val="24"/>
          <w:u w:val="single"/>
        </w:rPr>
        <w:t>ras Categorias e Mercados Globais do Super Bock Group:</w:t>
      </w:r>
    </w:p>
    <w:p w14:paraId="71E0514D" w14:textId="77777777" w:rsidR="00ED5A18" w:rsidRDefault="00A923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lavika Lt" w:eastAsia="Klavika Lt" w:hAnsi="Klavika Lt" w:cs="Klavika Lt"/>
          <w:color w:val="000000"/>
          <w:sz w:val="24"/>
          <w:szCs w:val="24"/>
        </w:rPr>
      </w:pPr>
      <w:r>
        <w:rPr>
          <w:rFonts w:ascii="Klavika Lt" w:eastAsia="Klavika Lt" w:hAnsi="Klavika Lt" w:cs="Klavika Lt"/>
          <w:color w:val="000000"/>
          <w:sz w:val="24"/>
          <w:szCs w:val="24"/>
        </w:rPr>
        <w:t xml:space="preserve">“Esta parceria reflete bem o propósito de Vitalis. Somos uma marca muito ativa que tem na prática desportiva o seu principal território de comunicação. E por ser próxima dos consumidores, Vitalis quer </w:t>
      </w:r>
      <w:r>
        <w:rPr>
          <w:rFonts w:ascii="Klavika Lt" w:eastAsia="Klavika Lt" w:hAnsi="Klavika Lt" w:cs="Klavika Lt"/>
          <w:color w:val="000000"/>
          <w:sz w:val="24"/>
          <w:szCs w:val="24"/>
        </w:rPr>
        <w:t>continuar a ter um papel relevante no seu dia-a-dia, motivando-os a que estejam em forma, se superem e deem o litro para atingirem os seus objetivos, tanto no Desporto como na vida, em geral. Por isso introduzimos este ano um novo conceito de comunicação -</w:t>
      </w:r>
      <w:r>
        <w:rPr>
          <w:rFonts w:ascii="Klavika Lt" w:eastAsia="Klavika Lt" w:hAnsi="Klavika Lt" w:cs="Klavika Lt"/>
          <w:color w:val="000000"/>
          <w:sz w:val="24"/>
          <w:szCs w:val="24"/>
        </w:rPr>
        <w:t xml:space="preserve"> </w:t>
      </w:r>
      <w:r>
        <w:rPr>
          <w:rFonts w:ascii="Klavika Lt" w:eastAsia="Klavika Lt" w:hAnsi="Klavika Lt" w:cs="Klavika Lt"/>
          <w:i/>
          <w:color w:val="000000"/>
          <w:sz w:val="24"/>
          <w:szCs w:val="24"/>
        </w:rPr>
        <w:t xml:space="preserve">Vitalis. Dá o Litro </w:t>
      </w:r>
      <w:r>
        <w:rPr>
          <w:rFonts w:ascii="Klavika Lt" w:eastAsia="Klavika Lt" w:hAnsi="Klavika Lt" w:cs="Klavika Lt"/>
          <w:color w:val="000000"/>
          <w:sz w:val="24"/>
          <w:szCs w:val="24"/>
        </w:rPr>
        <w:t>vai refletir a dinâmica da marca ao longo dos próximos meses em todos os pontos de contacto, incluindo no âmbito das várias parcerias, nomeadamente com a Federação Portuguesa de Atletismo.”</w:t>
      </w:r>
    </w:p>
    <w:p w14:paraId="459BF959" w14:textId="77777777" w:rsidR="00ED5A18" w:rsidRDefault="00ED5A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lavika Lt" w:eastAsia="Klavika Lt" w:hAnsi="Klavika Lt" w:cs="Klavika Lt"/>
          <w:color w:val="000000"/>
        </w:rPr>
      </w:pPr>
    </w:p>
    <w:p w14:paraId="0BB9A746" w14:textId="77777777" w:rsidR="00ED5A18" w:rsidRDefault="00ED5A1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Klavika Lt" w:eastAsia="Klavika Lt" w:hAnsi="Klavika Lt" w:cs="Klavika Lt"/>
          <w:color w:val="000000"/>
          <w:sz w:val="24"/>
          <w:szCs w:val="24"/>
        </w:rPr>
      </w:pPr>
    </w:p>
    <w:p w14:paraId="6C52D708" w14:textId="77777777" w:rsidR="00ED5A18" w:rsidRDefault="00A923D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Klavika Lt" w:eastAsia="Klavika Lt" w:hAnsi="Klavika Lt" w:cs="Klavika Lt"/>
          <w:color w:val="000000"/>
          <w:sz w:val="24"/>
          <w:szCs w:val="24"/>
        </w:rPr>
      </w:pPr>
      <w:r>
        <w:rPr>
          <w:rFonts w:ascii="Klavika Lt" w:eastAsia="Klavika Lt" w:hAnsi="Klavika Lt" w:cs="Klavika Lt"/>
          <w:color w:val="000000"/>
          <w:sz w:val="24"/>
          <w:szCs w:val="24"/>
        </w:rPr>
        <w:t xml:space="preserve">Lisboa, </w:t>
      </w:r>
      <w:proofErr w:type="spellStart"/>
      <w:r>
        <w:rPr>
          <w:rFonts w:ascii="Klavika Lt" w:eastAsia="Klavika Lt" w:hAnsi="Klavika Lt" w:cs="Klavika Lt"/>
          <w:color w:val="000000"/>
          <w:sz w:val="24"/>
          <w:szCs w:val="24"/>
          <w:highlight w:val="yellow"/>
        </w:rPr>
        <w:t>xx</w:t>
      </w:r>
      <w:proofErr w:type="spellEnd"/>
      <w:r>
        <w:rPr>
          <w:rFonts w:ascii="Klavika Lt" w:eastAsia="Klavika Lt" w:hAnsi="Klavika Lt" w:cs="Klavika Lt"/>
          <w:color w:val="000000"/>
          <w:sz w:val="24"/>
          <w:szCs w:val="24"/>
          <w:highlight w:val="yellow"/>
        </w:rPr>
        <w:t xml:space="preserve"> de abril</w:t>
      </w:r>
      <w:r>
        <w:rPr>
          <w:rFonts w:ascii="Klavika Lt" w:eastAsia="Klavika Lt" w:hAnsi="Klavika Lt" w:cs="Klavika Lt"/>
          <w:color w:val="000000"/>
          <w:sz w:val="24"/>
          <w:szCs w:val="24"/>
        </w:rPr>
        <w:t xml:space="preserve"> de 2022</w:t>
      </w:r>
    </w:p>
    <w:p w14:paraId="41104D5C" w14:textId="77777777" w:rsidR="00ED5A18" w:rsidRDefault="00ED5A1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Klavika Lt" w:eastAsia="Klavika Lt" w:hAnsi="Klavika Lt" w:cs="Klavika Lt"/>
          <w:color w:val="000000"/>
          <w:sz w:val="24"/>
          <w:szCs w:val="24"/>
        </w:rPr>
      </w:pPr>
    </w:p>
    <w:p w14:paraId="29749B37" w14:textId="77777777" w:rsidR="00ED5A18" w:rsidRDefault="00A923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Informações adicionais</w:t>
      </w:r>
      <w:r>
        <w:rPr>
          <w:rFonts w:ascii="Calibri" w:eastAsia="Calibri" w:hAnsi="Calibri" w:cs="Calibri"/>
          <w:color w:val="000000"/>
        </w:rPr>
        <w:t xml:space="preserve">: RAQUEL </w:t>
      </w:r>
      <w:proofErr w:type="gramStart"/>
      <w:r>
        <w:rPr>
          <w:rFonts w:ascii="Calibri" w:eastAsia="Calibri" w:hAnsi="Calibri" w:cs="Calibri"/>
          <w:color w:val="000000"/>
        </w:rPr>
        <w:t>PELICA :</w:t>
      </w:r>
      <w:proofErr w:type="gramEnd"/>
      <w:r>
        <w:rPr>
          <w:rFonts w:ascii="Calibri" w:eastAsia="Calibri" w:hAnsi="Calibri" w:cs="Calibri"/>
          <w:color w:val="000000"/>
        </w:rPr>
        <w:t xml:space="preserve">: </w:t>
      </w:r>
      <w:r>
        <w:rPr>
          <w:rFonts w:ascii="Calibri" w:eastAsia="Calibri" w:hAnsi="Calibri" w:cs="Calibri"/>
          <w:color w:val="262626"/>
        </w:rPr>
        <w:t>ISABEL CARRIÇO</w:t>
      </w:r>
    </w:p>
    <w:p w14:paraId="797349D2" w14:textId="77777777" w:rsidR="00ED5A18" w:rsidRDefault="00A923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  <w:szCs w:val="20"/>
          <w:vertAlign w:val="subscript"/>
        </w:rPr>
      </w:pPr>
      <w:r>
        <w:rPr>
          <w:rFonts w:ascii="Calibri" w:eastAsia="Calibri" w:hAnsi="Calibri" w:cs="Calibri"/>
          <w:noProof/>
          <w:color w:val="000000"/>
          <w:sz w:val="20"/>
          <w:szCs w:val="20"/>
          <w:vertAlign w:val="subscript"/>
        </w:rPr>
        <w:drawing>
          <wp:inline distT="0" distB="0" distL="0" distR="0" wp14:anchorId="57DAA7CC" wp14:editId="7A64325E">
            <wp:extent cx="769620" cy="266700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t="18616" b="18481"/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E3EA02" w14:textId="77777777" w:rsidR="00ED5A18" w:rsidRPr="00044397" w:rsidRDefault="00A923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color w:val="000000"/>
          <w:sz w:val="30"/>
          <w:szCs w:val="30"/>
          <w:vertAlign w:val="subscript"/>
          <w:lang w:val="en-US"/>
        </w:rPr>
      </w:pPr>
      <w:r w:rsidRPr="00044397">
        <w:rPr>
          <w:rFonts w:ascii="Calibri" w:eastAsia="Calibri" w:hAnsi="Calibri" w:cs="Calibri"/>
          <w:color w:val="000000"/>
          <w:sz w:val="30"/>
          <w:szCs w:val="30"/>
          <w:vertAlign w:val="subscript"/>
          <w:lang w:val="en-US"/>
        </w:rPr>
        <w:t xml:space="preserve">Tel. 218 508 </w:t>
      </w:r>
      <w:proofErr w:type="gramStart"/>
      <w:r w:rsidRPr="00044397">
        <w:rPr>
          <w:rFonts w:ascii="Calibri" w:eastAsia="Calibri" w:hAnsi="Calibri" w:cs="Calibri"/>
          <w:color w:val="000000"/>
          <w:sz w:val="30"/>
          <w:szCs w:val="30"/>
          <w:vertAlign w:val="subscript"/>
          <w:lang w:val="en-US"/>
        </w:rPr>
        <w:t>110 :</w:t>
      </w:r>
      <w:proofErr w:type="gramEnd"/>
      <w:r w:rsidRPr="00044397">
        <w:rPr>
          <w:rFonts w:ascii="Calibri" w:eastAsia="Calibri" w:hAnsi="Calibri" w:cs="Calibri"/>
          <w:color w:val="000000"/>
          <w:sz w:val="30"/>
          <w:szCs w:val="30"/>
          <w:vertAlign w:val="subscript"/>
          <w:lang w:val="en-US"/>
        </w:rPr>
        <w:t xml:space="preserve">: </w:t>
      </w:r>
      <w:proofErr w:type="spellStart"/>
      <w:r w:rsidRPr="00044397">
        <w:rPr>
          <w:rFonts w:ascii="Calibri" w:eastAsia="Calibri" w:hAnsi="Calibri" w:cs="Calibri"/>
          <w:color w:val="000000"/>
          <w:sz w:val="30"/>
          <w:szCs w:val="30"/>
          <w:vertAlign w:val="subscript"/>
          <w:lang w:val="en-US"/>
        </w:rPr>
        <w:t>Tlm</w:t>
      </w:r>
      <w:proofErr w:type="spellEnd"/>
      <w:r w:rsidRPr="00044397">
        <w:rPr>
          <w:rFonts w:ascii="Calibri" w:eastAsia="Calibri" w:hAnsi="Calibri" w:cs="Calibri"/>
          <w:color w:val="000000"/>
          <w:sz w:val="30"/>
          <w:szCs w:val="30"/>
          <w:vertAlign w:val="subscript"/>
          <w:lang w:val="en-US"/>
        </w:rPr>
        <w:t xml:space="preserve">. 961 571 </w:t>
      </w:r>
      <w:proofErr w:type="gramStart"/>
      <w:r w:rsidRPr="00044397">
        <w:rPr>
          <w:rFonts w:ascii="Calibri" w:eastAsia="Calibri" w:hAnsi="Calibri" w:cs="Calibri"/>
          <w:color w:val="000000"/>
          <w:sz w:val="30"/>
          <w:szCs w:val="30"/>
          <w:vertAlign w:val="subscript"/>
          <w:lang w:val="en-US"/>
        </w:rPr>
        <w:t>726 :</w:t>
      </w:r>
      <w:proofErr w:type="gramEnd"/>
      <w:r w:rsidRPr="00044397">
        <w:rPr>
          <w:rFonts w:ascii="Calibri" w:eastAsia="Calibri" w:hAnsi="Calibri" w:cs="Calibri"/>
          <w:color w:val="000000"/>
          <w:sz w:val="30"/>
          <w:szCs w:val="30"/>
          <w:vertAlign w:val="subscript"/>
          <w:lang w:val="en-US"/>
        </w:rPr>
        <w:t>: 965 232 496</w:t>
      </w:r>
    </w:p>
    <w:p w14:paraId="00953E26" w14:textId="77777777" w:rsidR="00ED5A18" w:rsidRPr="00044397" w:rsidRDefault="00A923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color w:val="0070C0"/>
          <w:sz w:val="32"/>
          <w:szCs w:val="32"/>
          <w:u w:val="single"/>
          <w:lang w:val="en-US"/>
        </w:rPr>
      </w:pPr>
      <w:hyperlink r:id="rId8">
        <w:r w:rsidRPr="00044397">
          <w:rPr>
            <w:rFonts w:ascii="Calibri" w:eastAsia="Calibri" w:hAnsi="Calibri" w:cs="Calibri"/>
            <w:color w:val="0070C0"/>
            <w:sz w:val="26"/>
            <w:szCs w:val="26"/>
            <w:u w:val="single"/>
            <w:vertAlign w:val="subscript"/>
            <w:lang w:val="en-US"/>
          </w:rPr>
          <w:t>RAQUELPELICA@LPMCOM.PT</w:t>
        </w:r>
      </w:hyperlink>
      <w:r w:rsidRPr="00044397">
        <w:rPr>
          <w:rFonts w:ascii="Calibri" w:eastAsia="Calibri" w:hAnsi="Calibri" w:cs="Calibri"/>
          <w:color w:val="000000"/>
          <w:sz w:val="26"/>
          <w:szCs w:val="26"/>
          <w:vertAlign w:val="subscript"/>
          <w:lang w:val="en-US"/>
        </w:rPr>
        <w:t xml:space="preserve"> :: </w:t>
      </w:r>
      <w:hyperlink r:id="rId9">
        <w:r w:rsidRPr="00044397">
          <w:rPr>
            <w:rFonts w:ascii="Calibri" w:eastAsia="Calibri" w:hAnsi="Calibri" w:cs="Calibri"/>
            <w:color w:val="0070C0"/>
            <w:sz w:val="26"/>
            <w:szCs w:val="26"/>
            <w:u w:val="single"/>
            <w:vertAlign w:val="subscript"/>
            <w:lang w:val="en-US"/>
          </w:rPr>
          <w:t>ISABELCARRICO@LPMCOM.PT</w:t>
        </w:r>
      </w:hyperlink>
    </w:p>
    <w:p w14:paraId="787DEF19" w14:textId="77777777" w:rsidR="00ED5A18" w:rsidRDefault="00A923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color w:val="808080"/>
          <w:sz w:val="12"/>
          <w:szCs w:val="12"/>
        </w:rPr>
      </w:pPr>
      <w:r>
        <w:rPr>
          <w:rFonts w:ascii="Calibri" w:eastAsia="Calibri" w:hAnsi="Calibri" w:cs="Calibri"/>
          <w:color w:val="808080"/>
          <w:sz w:val="20"/>
          <w:szCs w:val="20"/>
          <w:vertAlign w:val="subscript"/>
        </w:rPr>
        <w:t>Ed. Lisboa Oriente, Av. Infante D. Henrique, 333 H, esc.49, 1800-282 Lisboa</w:t>
      </w:r>
    </w:p>
    <w:p w14:paraId="124A943D" w14:textId="77777777" w:rsidR="00ED5A18" w:rsidRDefault="00A923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noProof/>
          <w:color w:val="000000"/>
          <w:sz w:val="8"/>
          <w:szCs w:val="8"/>
        </w:rPr>
        <w:drawing>
          <wp:inline distT="0" distB="0" distL="0" distR="0" wp14:anchorId="70ED4A9D" wp14:editId="5A545CA6">
            <wp:extent cx="1264920" cy="198120"/>
            <wp:effectExtent l="0" t="0" r="0" b="0"/>
            <wp:docPr id="7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98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259471" w14:textId="77777777" w:rsidR="00ED5A18" w:rsidRDefault="00ED5A1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BC9A4E" w14:textId="77777777" w:rsidR="00ED5A18" w:rsidRDefault="00ED5A1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78615B" w14:textId="77777777" w:rsidR="00ED5A18" w:rsidRDefault="00ED5A1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3B8A53" w14:textId="77777777" w:rsidR="00ED5A18" w:rsidRDefault="00ED5A1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363059" w14:textId="77777777" w:rsidR="00ED5A18" w:rsidRDefault="00ED5A1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E9A7E5" w14:textId="77777777" w:rsidR="00ED5A18" w:rsidRDefault="00ED5A1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D5A1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932" w:right="2125" w:bottom="1985" w:left="1134" w:header="709" w:footer="73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4145E" w14:textId="77777777" w:rsidR="00A923DE" w:rsidRDefault="00A923DE">
      <w:pPr>
        <w:spacing w:after="0" w:line="240" w:lineRule="auto"/>
      </w:pPr>
      <w:r>
        <w:separator/>
      </w:r>
    </w:p>
  </w:endnote>
  <w:endnote w:type="continuationSeparator" w:id="0">
    <w:p w14:paraId="3DAEB99E" w14:textId="77777777" w:rsidR="00A923DE" w:rsidRDefault="00A9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lavika Bd">
    <w:altName w:val="Calibri"/>
    <w:charset w:val="00"/>
    <w:family w:val="auto"/>
    <w:pitch w:val="default"/>
  </w:font>
  <w:font w:name="Klavika L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2418" w14:textId="77777777" w:rsidR="00ED5A18" w:rsidRDefault="00A923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34106" w14:textId="77777777" w:rsidR="00ED5A18" w:rsidRDefault="00A923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6D6E71"/>
        <w:sz w:val="15"/>
        <w:szCs w:val="15"/>
      </w:rPr>
    </w:pPr>
    <w:r>
      <w:rPr>
        <w:color w:val="6D6E71"/>
        <w:sz w:val="15"/>
        <w:szCs w:val="15"/>
      </w:rPr>
      <w:t>Leça do Balio</w:t>
    </w:r>
  </w:p>
  <w:p w14:paraId="3F2253E1" w14:textId="77777777" w:rsidR="00ED5A18" w:rsidRDefault="00A923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6D6E71"/>
        <w:sz w:val="15"/>
        <w:szCs w:val="15"/>
      </w:rPr>
    </w:pPr>
    <w:r>
      <w:rPr>
        <w:color w:val="6D6E71"/>
        <w:sz w:val="15"/>
        <w:szCs w:val="15"/>
      </w:rPr>
      <w:t>Matosinhos</w:t>
    </w:r>
  </w:p>
  <w:p w14:paraId="22F8AA45" w14:textId="77777777" w:rsidR="00ED5A18" w:rsidRDefault="00A923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6D6E71"/>
        <w:sz w:val="15"/>
        <w:szCs w:val="15"/>
      </w:rPr>
    </w:pPr>
    <w:r>
      <w:rPr>
        <w:color w:val="6D6E71"/>
        <w:sz w:val="15"/>
        <w:szCs w:val="15"/>
      </w:rPr>
      <w:t>4465-764 Leça do Balio</w:t>
    </w:r>
    <w:r>
      <w:rPr>
        <w:color w:val="6D6E71"/>
        <w:sz w:val="15"/>
        <w:szCs w:val="15"/>
      </w:rPr>
      <w:tab/>
    </w:r>
    <w:r>
      <w:rPr>
        <w:color w:val="86754D"/>
        <w:sz w:val="15"/>
        <w:szCs w:val="15"/>
      </w:rPr>
      <w:t>www.</w:t>
    </w:r>
    <w:r>
      <w:rPr>
        <w:color w:val="6D6E71"/>
        <w:sz w:val="15"/>
        <w:szCs w:val="15"/>
      </w:rPr>
      <w:t>superbockgroup.com</w:t>
    </w:r>
  </w:p>
  <w:p w14:paraId="38A8D024" w14:textId="77777777" w:rsidR="00ED5A18" w:rsidRDefault="00ED5A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D8594" w14:textId="77777777" w:rsidR="00A923DE" w:rsidRDefault="00A923DE">
      <w:pPr>
        <w:spacing w:after="0" w:line="240" w:lineRule="auto"/>
      </w:pPr>
      <w:r>
        <w:separator/>
      </w:r>
    </w:p>
  </w:footnote>
  <w:footnote w:type="continuationSeparator" w:id="0">
    <w:p w14:paraId="7D371371" w14:textId="77777777" w:rsidR="00A923DE" w:rsidRDefault="00A9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80916" w14:textId="77777777" w:rsidR="00ED5A18" w:rsidRDefault="00A923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85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0A25DC0D" wp14:editId="69779AE3">
          <wp:extent cx="1360445" cy="700435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17654" t="32029" r="14063" b="32811"/>
                  <a:stretch>
                    <a:fillRect/>
                  </a:stretch>
                </pic:blipFill>
                <pic:spPr>
                  <a:xfrm>
                    <a:off x="0" y="0"/>
                    <a:ext cx="1360445" cy="700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981DA" w14:textId="77777777" w:rsidR="00ED5A18" w:rsidRDefault="00A923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760"/>
        <w:tab w:val="left" w:pos="2904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C7DF133" wp14:editId="769AF93B">
          <wp:simplePos x="0" y="0"/>
          <wp:positionH relativeFrom="column">
            <wp:posOffset>4269023</wp:posOffset>
          </wp:positionH>
          <wp:positionV relativeFrom="paragraph">
            <wp:posOffset>-446402</wp:posOffset>
          </wp:positionV>
          <wp:extent cx="2543073" cy="10710250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3073" cy="10710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258461E" wp14:editId="7F86C622">
          <wp:simplePos x="0" y="0"/>
          <wp:positionH relativeFrom="column">
            <wp:posOffset>1413510</wp:posOffset>
          </wp:positionH>
          <wp:positionV relativeFrom="paragraph">
            <wp:posOffset>-114932</wp:posOffset>
          </wp:positionV>
          <wp:extent cx="1344930" cy="746760"/>
          <wp:effectExtent l="0" t="0" r="0" b="0"/>
          <wp:wrapSquare wrapText="bothSides" distT="0" distB="0" distL="114300" distR="114300"/>
          <wp:docPr id="6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4930" cy="746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7176A33" w14:textId="77777777" w:rsidR="00ED5A18" w:rsidRDefault="00A923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4294967295" distB="4294967295" distL="114300" distR="114300" simplePos="0" relativeHeight="251660288" behindDoc="0" locked="0" layoutInCell="1" hidden="0" allowOverlap="1" wp14:anchorId="706C135D" wp14:editId="7D2FD14A">
              <wp:simplePos x="0" y="0"/>
              <wp:positionH relativeFrom="page">
                <wp:posOffset>-6348</wp:posOffset>
              </wp:positionH>
              <wp:positionV relativeFrom="page">
                <wp:posOffset>3958589</wp:posOffset>
              </wp:positionV>
              <wp:extent cx="252095" cy="12700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0" y="0"/>
                        <a:ext cx="252095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chemeClr val="accent2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page">
                <wp:posOffset>-6348</wp:posOffset>
              </wp:positionH>
              <wp:positionV relativeFrom="page">
                <wp:posOffset>3958589</wp:posOffset>
              </wp:positionV>
              <wp:extent cx="252095" cy="12700"/>
              <wp:effectExtent b="0" l="0" r="0" t="0"/>
              <wp:wrapNone/>
              <wp:docPr id="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 rot="10800000">
                        <a:off x="0" y="0"/>
                        <a:ext cx="25209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2E7D037D" wp14:editId="0CFB92C7">
              <wp:simplePos x="0" y="0"/>
              <wp:positionH relativeFrom="column">
                <wp:posOffset>22863</wp:posOffset>
              </wp:positionH>
              <wp:positionV relativeFrom="paragraph">
                <wp:posOffset>-464815</wp:posOffset>
              </wp:positionV>
              <wp:extent cx="1543050" cy="9620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0" cy="962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A3A90E5" w14:textId="77777777" w:rsidR="00AF3E83" w:rsidRDefault="00A923DE" w:rsidP="00CD4384">
                          <w:pPr>
                            <w:ind w:left="-142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7BA57D" wp14:editId="60889010">
                                <wp:extent cx="1345233" cy="692603"/>
                                <wp:effectExtent l="0" t="0" r="0" b="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S-VITALIS-08.png"/>
                                        <pic:cNvPicPr/>
                                      </pic:nvPicPr>
                                      <pic:blipFill rotWithShape="1">
                                        <a:blip r:embed="rId5"/>
                                        <a:srcRect l="17654" t="32031" r="14063" b="328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60445" cy="700435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7D03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.8pt;margin-top:-36.6pt;width:121.5pt;height:7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" fillcolor="white [3201]" stroked="f" strokeweight=".5pt">
              <v:textbox>
                <w:txbxContent>
                  <w:p w14:paraId="2A3A90E5" w14:textId="77777777" w:rsidR="00AF3E83" w:rsidRDefault="00A923DE" w:rsidP="00CD4384">
                    <w:pPr>
                      <w:ind w:left="-142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67BA57D" wp14:editId="60889010">
                          <wp:extent cx="1345233" cy="692603"/>
                          <wp:effectExtent l="0" t="0" r="0" b="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S-VITALIS-08.png"/>
                                  <pic:cNvPicPr/>
                                </pic:nvPicPr>
                                <pic:blipFill rotWithShape="1">
                                  <a:blip r:embed="rId5"/>
                                  <a:srcRect l="17654" t="32031" r="14063" b="3281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360445" cy="70043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2D13"/>
    <w:multiLevelType w:val="multilevel"/>
    <w:tmpl w:val="E1A65F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A18"/>
    <w:rsid w:val="00044397"/>
    <w:rsid w:val="00A923DE"/>
    <w:rsid w:val="00E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B64CD"/>
  <w15:docId w15:val="{54CD1390-C34F-4F51-B4D1-1708A92D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PT" w:eastAsia="pt-PT" w:bidi="ar-SA"/>
      </w:rPr>
    </w:rPrDefault>
    <w:pPrDefault>
      <w:pPr>
        <w:spacing w:after="240" w:line="26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jc w:val="left"/>
      <w:outlineLvl w:val="0"/>
    </w:pPr>
    <w:rPr>
      <w:b/>
      <w:color w:val="86754D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jc w:val="left"/>
      <w:outlineLvl w:val="1"/>
    </w:pPr>
    <w:rPr>
      <w:b/>
      <w:color w:val="B21E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jc w:val="left"/>
      <w:outlineLvl w:val="2"/>
    </w:pPr>
    <w:rPr>
      <w:color w:val="B21E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b/>
      <w:smallCaps/>
      <w:color w:val="86754D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jc w:val="left"/>
    </w:pPr>
    <w:rPr>
      <w:b/>
      <w:color w:val="B21E28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QUELPELICA@LPMCOM.PT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ISABELCARRICO@LPMCOM.P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Janin Moreira</cp:lastModifiedBy>
  <cp:revision>2</cp:revision>
  <dcterms:created xsi:type="dcterms:W3CDTF">2022-05-17T09:45:00Z</dcterms:created>
  <dcterms:modified xsi:type="dcterms:W3CDTF">2022-05-17T09:45:00Z</dcterms:modified>
</cp:coreProperties>
</file>