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0D7924" w14:textId="207A1983" w:rsidR="004B17C4" w:rsidRPr="0053495B" w:rsidRDefault="00AC580C" w:rsidP="006F28A1">
      <w:pPr>
        <w:pStyle w:val="a3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334205">
        <w:rPr>
          <w:rFonts w:ascii="Times New Roman" w:hAnsi="Times New Roman" w:cs="Times New Roman"/>
          <w:b/>
          <w:bCs/>
          <w:sz w:val="24"/>
          <w:szCs w:val="24"/>
          <w:lang w:val="en-US"/>
        </w:rPr>
        <w:t>CREATIVE</w:t>
      </w:r>
      <w:r w:rsidR="006D2DF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AB0595">
        <w:rPr>
          <w:rFonts w:ascii="Times New Roman" w:hAnsi="Times New Roman" w:cs="Times New Roman"/>
          <w:b/>
          <w:bCs/>
          <w:sz w:val="24"/>
          <w:szCs w:val="24"/>
          <w:lang w:val="en-US"/>
        </w:rPr>
        <w:t>PORTUGAL</w:t>
      </w:r>
      <w:r w:rsidRPr="0033420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, IT’S TIME TO WIN! </w:t>
      </w:r>
      <w:r w:rsidR="0053495B" w:rsidRPr="0053495B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AE6DE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C32A5E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 </w:t>
      </w:r>
      <w:r w:rsidR="0053495B" w:rsidRPr="0053495B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</w:p>
    <w:p w14:paraId="190CFFC9" w14:textId="22BD853B" w:rsidR="00D93144" w:rsidRDefault="00D93144" w:rsidP="006F28A1">
      <w:pPr>
        <w:pStyle w:val="a3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BACFFA6" w14:textId="0CE6FB3D" w:rsidR="00D93144" w:rsidRPr="00334205" w:rsidRDefault="00D93144" w:rsidP="006F28A1">
      <w:pPr>
        <w:pStyle w:val="a3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35CB5216" wp14:editId="6982D990">
            <wp:extent cx="6294120" cy="3291300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018" cy="329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0C515" w14:textId="77777777" w:rsidR="003156DB" w:rsidRPr="00334205" w:rsidRDefault="003156DB" w:rsidP="006F28A1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</w:p>
    <w:p w14:paraId="1F4D46B8" w14:textId="3D6A0A53" w:rsidR="00E62F26" w:rsidRPr="00334205" w:rsidRDefault="008B3CE8" w:rsidP="006F28A1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What would you </w:t>
      </w:r>
      <w:r w:rsidR="00AC580C"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do </w:t>
      </w:r>
      <w:r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if someone told you that </w:t>
      </w:r>
      <w:r w:rsidR="00267642"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your </w:t>
      </w:r>
      <w:r w:rsidR="00F3707E"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TIME TO WIN </w:t>
      </w:r>
      <w:r w:rsidR="00656B33" w:rsidRPr="00334205">
        <w:rPr>
          <w:rFonts w:ascii="Times New Roman" w:hAnsi="Times New Roman" w:cs="Times New Roman"/>
          <w:sz w:val="24"/>
          <w:szCs w:val="24"/>
          <w:lang w:val="en-US"/>
        </w:rPr>
        <w:t>is coming</w:t>
      </w:r>
      <w:r w:rsidR="00222715"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? </w:t>
      </w:r>
      <w:r w:rsidR="00656B33"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Most likely, you’d ask when and where. </w:t>
      </w:r>
      <w:r w:rsidR="00B446FC" w:rsidRPr="0033420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2E25A6"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f </w:t>
      </w:r>
      <w:r w:rsidR="00A733AA"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you’re </w:t>
      </w:r>
      <w:r w:rsidR="002E25A6"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a creative, </w:t>
      </w:r>
      <w:r w:rsidR="00A733AA" w:rsidRPr="00334205">
        <w:rPr>
          <w:rFonts w:ascii="Times New Roman" w:hAnsi="Times New Roman" w:cs="Times New Roman"/>
          <w:sz w:val="24"/>
          <w:szCs w:val="24"/>
          <w:lang w:val="en-US"/>
        </w:rPr>
        <w:t>the answers are</w:t>
      </w:r>
      <w:r w:rsidR="002E25A6"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 no doubt April</w:t>
      </w:r>
      <w:r w:rsidR="00A714D8"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 15-17</w:t>
      </w:r>
      <w:r w:rsidR="002E25A6"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 and Minsk</w:t>
      </w:r>
      <w:r w:rsidR="00CD5A0E"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4118E"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– the </w:t>
      </w:r>
      <w:r w:rsidR="00CD5A0E" w:rsidRPr="00334205">
        <w:rPr>
          <w:rFonts w:ascii="Times New Roman" w:hAnsi="Times New Roman" w:cs="Times New Roman"/>
          <w:sz w:val="24"/>
          <w:szCs w:val="24"/>
          <w:lang w:val="en-US"/>
        </w:rPr>
        <w:t>date</w:t>
      </w:r>
      <w:r w:rsidR="00CA204C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CD5A0E"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 and venue of</w:t>
      </w:r>
      <w:r w:rsidR="00CD71B1"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D71B1" w:rsidRPr="00D36AE1">
        <w:rPr>
          <w:rFonts w:ascii="Times New Roman" w:hAnsi="Times New Roman" w:cs="Times New Roman"/>
          <w:b/>
          <w:bCs/>
          <w:sz w:val="24"/>
          <w:szCs w:val="24"/>
          <w:lang w:val="en-US"/>
        </w:rPr>
        <w:t>XII</w:t>
      </w:r>
      <w:r w:rsidR="00653315" w:rsidRPr="00D36AE1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en-US"/>
        </w:rPr>
        <w:t>th</w:t>
      </w:r>
      <w:proofErr w:type="spellEnd"/>
      <w:r w:rsidR="00653315" w:rsidRPr="00D36AE1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CD71B1" w:rsidRPr="00D36AE1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International advertising festival </w:t>
      </w:r>
      <w:hyperlink r:id="rId6" w:history="1">
        <w:r w:rsidR="00CD71B1" w:rsidRPr="00BB34C0">
          <w:rPr>
            <w:rStyle w:val="a4"/>
            <w:rFonts w:ascii="Times New Roman" w:hAnsi="Times New Roman" w:cs="Times New Roman"/>
            <w:b/>
            <w:bCs/>
            <w:sz w:val="24"/>
            <w:szCs w:val="24"/>
            <w:lang w:val="en-US"/>
          </w:rPr>
          <w:t>White Square</w:t>
        </w:r>
      </w:hyperlink>
      <w:r w:rsidR="00E62F26" w:rsidRPr="0033420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912075"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32A5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4DA0BDA6" w14:textId="6A093B41" w:rsidR="00E62F26" w:rsidRPr="008A0FAC" w:rsidRDefault="001A0F80" w:rsidP="006F28A1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32A5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5C9439B1" w14:textId="2E1C3A79" w:rsidR="008109E9" w:rsidRPr="00291E31" w:rsidRDefault="00E105C4" w:rsidP="006F28A1">
      <w:pPr>
        <w:pStyle w:val="a3"/>
        <w:rPr>
          <w:rFonts w:ascii="Times New Roman" w:hAnsi="Times New Roman" w:cs="Times New Roman"/>
          <w:bCs/>
          <w:iCs/>
          <w:sz w:val="24"/>
          <w:szCs w:val="24"/>
          <w:lang w:val="en-US" w:eastAsia="be-BY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1E148F9" wp14:editId="11B56A1F">
            <wp:simplePos x="0" y="0"/>
            <wp:positionH relativeFrom="margin">
              <wp:align>left</wp:align>
            </wp:positionH>
            <wp:positionV relativeFrom="paragraph">
              <wp:posOffset>57785</wp:posOffset>
            </wp:positionV>
            <wp:extent cx="3860502" cy="2171700"/>
            <wp:effectExtent l="0" t="0" r="6985" b="0"/>
            <wp:wrapTight wrapText="bothSides">
              <wp:wrapPolygon edited="0">
                <wp:start x="0" y="0"/>
                <wp:lineTo x="0" y="21411"/>
                <wp:lineTo x="21532" y="21411"/>
                <wp:lineTo x="21532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502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FE0" w:rsidRPr="00334205">
        <w:rPr>
          <w:rFonts w:ascii="Times New Roman" w:hAnsi="Times New Roman" w:cs="Times New Roman"/>
          <w:sz w:val="24"/>
          <w:szCs w:val="24"/>
          <w:lang w:val="en-US"/>
        </w:rPr>
        <w:t>This creative award show</w:t>
      </w:r>
      <w:r w:rsidR="008A0F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62F26" w:rsidRPr="00334205">
        <w:rPr>
          <w:rFonts w:ascii="Times New Roman" w:hAnsi="Times New Roman" w:cs="Times New Roman"/>
          <w:sz w:val="24"/>
          <w:szCs w:val="24"/>
          <w:lang w:val="en-US"/>
        </w:rPr>
        <w:t>hold</w:t>
      </w:r>
      <w:r w:rsidR="005B4507" w:rsidRPr="00334205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E62F26"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 strong positions in Eastern European festival rankings</w:t>
      </w:r>
      <w:r w:rsidR="00E44BB4"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5849C3"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has a reputation of </w:t>
      </w:r>
      <w:proofErr w:type="gramStart"/>
      <w:r w:rsidR="005849C3" w:rsidRPr="00334205">
        <w:rPr>
          <w:rFonts w:ascii="Times New Roman" w:hAnsi="Times New Roman" w:cs="Times New Roman"/>
          <w:sz w:val="24"/>
          <w:szCs w:val="24"/>
          <w:lang w:val="en-US"/>
        </w:rPr>
        <w:t>some kind of a</w:t>
      </w:r>
      <w:proofErr w:type="gramEnd"/>
      <w:r w:rsidR="005849C3"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B0DAE"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springboard </w:t>
      </w:r>
      <w:r w:rsidR="00101E59"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to success </w:t>
      </w:r>
      <w:r w:rsidR="000E7163"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for </w:t>
      </w:r>
      <w:r w:rsidR="0077700C"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talented advertisers </w:t>
      </w:r>
      <w:r w:rsidR="00101E59" w:rsidRPr="00334205">
        <w:rPr>
          <w:rFonts w:ascii="Times New Roman" w:hAnsi="Times New Roman" w:cs="Times New Roman"/>
          <w:sz w:val="24"/>
          <w:szCs w:val="24"/>
          <w:lang w:val="en-US"/>
        </w:rPr>
        <w:t>that</w:t>
      </w:r>
      <w:r w:rsidR="00090D82"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 already highlighted a number of well-known names, agencies and projects in the world of </w:t>
      </w:r>
      <w:r w:rsidR="004202D0" w:rsidRPr="00334205">
        <w:rPr>
          <w:rFonts w:ascii="Times New Roman" w:hAnsi="Times New Roman" w:cs="Times New Roman"/>
          <w:sz w:val="24"/>
          <w:szCs w:val="24"/>
          <w:lang w:val="en-US"/>
        </w:rPr>
        <w:t>communications</w:t>
      </w:r>
      <w:r w:rsidR="00CE3897" w:rsidRPr="0033420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9400A4"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D1328" w:rsidRPr="00334205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6925CB" w:rsidRPr="00334205">
        <w:rPr>
          <w:rFonts w:ascii="Times New Roman" w:hAnsi="Times New Roman" w:cs="Times New Roman"/>
          <w:sz w:val="24"/>
          <w:szCs w:val="24"/>
          <w:lang w:val="en-US"/>
        </w:rPr>
        <w:t>pening festival year in Europe and h</w:t>
      </w:r>
      <w:r w:rsidR="002C33AF"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aving </w:t>
      </w:r>
      <w:r w:rsidR="006D0FCC"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real </w:t>
      </w:r>
      <w:r w:rsidR="002C33AF"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stars of global industry </w:t>
      </w:r>
      <w:r w:rsidR="006B20BD"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with </w:t>
      </w:r>
      <w:r w:rsidR="00483BA4"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tones of prestigious metals </w:t>
      </w:r>
      <w:r w:rsidR="00752FA7" w:rsidRPr="00334205">
        <w:rPr>
          <w:rFonts w:ascii="Times New Roman" w:hAnsi="Times New Roman" w:cs="Times New Roman"/>
          <w:sz w:val="24"/>
          <w:szCs w:val="24"/>
          <w:lang w:val="en-US"/>
        </w:rPr>
        <w:t>under</w:t>
      </w:r>
      <w:r w:rsidR="000B639B"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 their belts</w:t>
      </w:r>
      <w:r w:rsidR="00B758B4"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 as jury members</w:t>
      </w:r>
      <w:r w:rsidR="009137D4" w:rsidRPr="00334205">
        <w:rPr>
          <w:rFonts w:ascii="Times New Roman" w:hAnsi="Times New Roman" w:cs="Times New Roman"/>
          <w:sz w:val="24"/>
          <w:szCs w:val="24"/>
          <w:lang w:val="en-US"/>
        </w:rPr>
        <w:t>, White Square gives</w:t>
      </w:r>
      <w:r w:rsidR="004F09CF"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 their </w:t>
      </w:r>
      <w:r w:rsidR="00C64690"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first </w:t>
      </w:r>
      <w:r w:rsidR="004F09CF"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portion of international </w:t>
      </w:r>
      <w:r w:rsidR="00D95EB9" w:rsidRPr="00334205">
        <w:rPr>
          <w:rFonts w:ascii="Times New Roman" w:hAnsi="Times New Roman" w:cs="Times New Roman"/>
          <w:sz w:val="24"/>
          <w:szCs w:val="24"/>
          <w:lang w:val="en-US"/>
        </w:rPr>
        <w:t>fame</w:t>
      </w:r>
      <w:r w:rsidR="00400669"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64690"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to the best </w:t>
      </w:r>
      <w:r w:rsidR="00D95EB9" w:rsidRPr="00334205">
        <w:rPr>
          <w:rFonts w:ascii="Times New Roman" w:hAnsi="Times New Roman" w:cs="Times New Roman"/>
          <w:sz w:val="24"/>
          <w:szCs w:val="24"/>
          <w:lang w:val="en-US"/>
        </w:rPr>
        <w:t>entries</w:t>
      </w:r>
      <w:r w:rsidR="00C64690"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 executed </w:t>
      </w:r>
      <w:r w:rsidR="00D95EB9"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both </w:t>
      </w:r>
      <w:r w:rsidR="00C64690"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by </w:t>
      </w:r>
      <w:r w:rsidR="004F09CF"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large network agencies </w:t>
      </w:r>
      <w:r w:rsidR="00987D1C"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and smaller </w:t>
      </w:r>
      <w:r w:rsidR="00C94D6C"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independent </w:t>
      </w:r>
      <w:r w:rsidR="004F09CF"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ones. </w:t>
      </w:r>
      <w:r w:rsidR="00AB48B5"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Prize winners </w:t>
      </w:r>
      <w:r w:rsidR="00BF05AB"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of the festival are </w:t>
      </w:r>
      <w:r w:rsidR="00CB35E3"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annually promoted </w:t>
      </w:r>
      <w:r w:rsidR="00CB35E3" w:rsidRPr="00334205">
        <w:rPr>
          <w:rFonts w:ascii="Times New Roman" w:hAnsi="Times New Roman" w:cs="Times New Roman"/>
          <w:bCs/>
          <w:iCs/>
          <w:sz w:val="24"/>
          <w:szCs w:val="24"/>
          <w:lang w:val="en-US" w:eastAsia="be-BY"/>
        </w:rPr>
        <w:t xml:space="preserve">on over 30 </w:t>
      </w:r>
      <w:r w:rsidR="00A7286E" w:rsidRPr="00334205">
        <w:rPr>
          <w:rFonts w:ascii="Times New Roman" w:hAnsi="Times New Roman" w:cs="Times New Roman"/>
          <w:bCs/>
          <w:iCs/>
          <w:sz w:val="24"/>
          <w:szCs w:val="24"/>
          <w:lang w:val="en-US" w:eastAsia="be-BY"/>
        </w:rPr>
        <w:t xml:space="preserve">industrial </w:t>
      </w:r>
      <w:r w:rsidR="00CB35E3" w:rsidRPr="00334205">
        <w:rPr>
          <w:rFonts w:ascii="Times New Roman" w:hAnsi="Times New Roman" w:cs="Times New Roman"/>
          <w:bCs/>
          <w:iCs/>
          <w:sz w:val="24"/>
          <w:szCs w:val="24"/>
          <w:lang w:val="en-US" w:eastAsia="be-BY"/>
        </w:rPr>
        <w:t>media</w:t>
      </w:r>
      <w:r w:rsidR="00BF78C6" w:rsidRPr="00334205">
        <w:rPr>
          <w:rFonts w:ascii="Times New Roman" w:hAnsi="Times New Roman" w:cs="Times New Roman"/>
          <w:bCs/>
          <w:iCs/>
          <w:sz w:val="24"/>
          <w:szCs w:val="24"/>
          <w:lang w:val="en-US" w:eastAsia="be-BY"/>
        </w:rPr>
        <w:t xml:space="preserve"> of </w:t>
      </w:r>
      <w:r w:rsidR="00E24503" w:rsidRPr="00334205">
        <w:rPr>
          <w:rFonts w:ascii="Times New Roman" w:hAnsi="Times New Roman" w:cs="Times New Roman"/>
          <w:bCs/>
          <w:iCs/>
          <w:sz w:val="24"/>
          <w:szCs w:val="24"/>
          <w:lang w:val="en-US" w:eastAsia="be-BY"/>
        </w:rPr>
        <w:t xml:space="preserve">Western and Eastern </w:t>
      </w:r>
      <w:r w:rsidR="00BF78C6" w:rsidRPr="00334205">
        <w:rPr>
          <w:rFonts w:ascii="Times New Roman" w:hAnsi="Times New Roman" w:cs="Times New Roman"/>
          <w:bCs/>
          <w:iCs/>
          <w:sz w:val="24"/>
          <w:szCs w:val="24"/>
          <w:lang w:val="en-US" w:eastAsia="be-BY"/>
        </w:rPr>
        <w:t>Europe</w:t>
      </w:r>
      <w:r w:rsidR="000F2932">
        <w:rPr>
          <w:rFonts w:ascii="Times New Roman" w:hAnsi="Times New Roman" w:cs="Times New Roman"/>
          <w:bCs/>
          <w:iCs/>
          <w:sz w:val="24"/>
          <w:szCs w:val="24"/>
          <w:lang w:val="en-US" w:eastAsia="be-BY"/>
        </w:rPr>
        <w:t>, including</w:t>
      </w:r>
      <w:r w:rsidR="00CE1CB3">
        <w:rPr>
          <w:rFonts w:ascii="Times New Roman" w:hAnsi="Times New Roman" w:cs="Times New Roman"/>
          <w:bCs/>
          <w:iCs/>
          <w:sz w:val="24"/>
          <w:szCs w:val="24"/>
          <w:lang w:val="en-US" w:eastAsia="be-BY"/>
        </w:rPr>
        <w:t xml:space="preserve"> </w:t>
      </w:r>
      <w:hyperlink r:id="rId8" w:history="1">
        <w:r w:rsidR="00CE1CB3" w:rsidRPr="00CE1CB3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t</w:t>
        </w:r>
      </w:hyperlink>
      <w:r w:rsidR="00291E31">
        <w:rPr>
          <w:lang w:val="en-US"/>
        </w:rPr>
        <w:t xml:space="preserve">, </w:t>
      </w:r>
      <w:hyperlink r:id="rId9" w:history="1">
        <w:r w:rsidR="00AB0595" w:rsidRPr="00AB0595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imagensdemarca.pt</w:t>
        </w:r>
      </w:hyperlink>
      <w:r w:rsidR="00AB0595">
        <w:rPr>
          <w:lang w:val="en-US"/>
        </w:rPr>
        <w:t>,</w:t>
      </w:r>
      <w:r w:rsidR="00AB0595" w:rsidRPr="00AB0595">
        <w:rPr>
          <w:lang w:val="en-US"/>
        </w:rPr>
        <w:t xml:space="preserve"> </w:t>
      </w:r>
      <w:hyperlink r:id="rId10" w:history="1">
        <w:r w:rsidR="000A2B54" w:rsidRPr="006D2DF5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marketingdirecto.com</w:t>
        </w:r>
      </w:hyperlink>
      <w:r w:rsidR="000A2B54" w:rsidRPr="006D2DF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hyperlink r:id="rId11" w:history="1">
        <w:r w:rsidR="004D3349" w:rsidRPr="006D2DF5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adforum.com</w:t>
        </w:r>
      </w:hyperlink>
      <w:r w:rsidR="004D3349" w:rsidRPr="006D2DF5">
        <w:rPr>
          <w:rFonts w:ascii="Times New Roman" w:hAnsi="Times New Roman" w:cs="Times New Roman"/>
          <w:bCs/>
          <w:iCs/>
          <w:sz w:val="24"/>
          <w:szCs w:val="24"/>
          <w:lang w:val="en-US" w:eastAsia="be-BY"/>
        </w:rPr>
        <w:t>,</w:t>
      </w:r>
      <w:r w:rsidR="004D3349" w:rsidRPr="006D2D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A4463" w:rsidRPr="006D2D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12" w:history="1">
        <w:r w:rsidR="004D3349" w:rsidRPr="006D2DF5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marketing365.mk</w:t>
        </w:r>
      </w:hyperlink>
      <w:r w:rsidR="004D3349" w:rsidRPr="006D2DF5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6A4463" w:rsidRPr="006D2D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13" w:history="1">
        <w:r w:rsidR="004D3349" w:rsidRPr="006D2DF5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iqads.ro</w:t>
        </w:r>
      </w:hyperlink>
      <w:r w:rsidR="004D3349" w:rsidRPr="00D931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A4463" w:rsidRPr="00D93144">
        <w:rPr>
          <w:rFonts w:ascii="Times New Roman" w:hAnsi="Times New Roman" w:cs="Times New Roman"/>
          <w:sz w:val="24"/>
          <w:szCs w:val="24"/>
          <w:lang w:val="en-US"/>
        </w:rPr>
        <w:t>etc</w:t>
      </w:r>
      <w:r w:rsidR="006A4463" w:rsidRPr="006A4463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6A4463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461D5C">
        <w:rPr>
          <w:rFonts w:ascii="Times New Roman" w:hAnsi="Times New Roman" w:cs="Times New Roman"/>
          <w:bCs/>
          <w:iCs/>
          <w:sz w:val="24"/>
          <w:szCs w:val="24"/>
          <w:lang w:val="en-US" w:eastAsia="be-BY"/>
        </w:rPr>
        <w:t xml:space="preserve"> </w:t>
      </w:r>
    </w:p>
    <w:p w14:paraId="790415FE" w14:textId="28C13B88" w:rsidR="008109E9" w:rsidRPr="008065CB" w:rsidRDefault="001A0F80" w:rsidP="006F28A1">
      <w:pPr>
        <w:pStyle w:val="a3"/>
        <w:rPr>
          <w:rFonts w:ascii="Times New Roman" w:hAnsi="Times New Roman" w:cs="Times New Roman"/>
          <w:bCs/>
          <w:iCs/>
          <w:sz w:val="24"/>
          <w:szCs w:val="24"/>
          <w:lang w:val="en-US" w:eastAsia="be-BY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en-US" w:eastAsia="be-BY"/>
        </w:rPr>
        <w:t xml:space="preserve"> </w:t>
      </w:r>
      <w:r w:rsidR="009400E8">
        <w:rPr>
          <w:rFonts w:ascii="Times New Roman" w:hAnsi="Times New Roman" w:cs="Times New Roman"/>
          <w:bCs/>
          <w:iCs/>
          <w:sz w:val="24"/>
          <w:szCs w:val="24"/>
          <w:lang w:val="en-US" w:eastAsia="be-BY"/>
        </w:rPr>
        <w:t xml:space="preserve">  </w:t>
      </w:r>
    </w:p>
    <w:p w14:paraId="6877A4AF" w14:textId="2708604A" w:rsidR="00F80770" w:rsidRPr="00334205" w:rsidRDefault="00F96D7D" w:rsidP="006F28A1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Recognized as </w:t>
      </w:r>
      <w:r w:rsidR="000F6DD1"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a must-see European creative event </w:t>
      </w:r>
      <w:r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and attended by a bench of </w:t>
      </w:r>
      <w:r w:rsidR="0016431D" w:rsidRPr="00334205">
        <w:rPr>
          <w:rFonts w:ascii="Times New Roman" w:hAnsi="Times New Roman" w:cs="Times New Roman"/>
          <w:sz w:val="24"/>
          <w:szCs w:val="24"/>
          <w:lang w:val="en-US"/>
        </w:rPr>
        <w:t>famous</w:t>
      </w:r>
      <w:r w:rsidR="006E2FDE"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6E2FDE" w:rsidRPr="006D2DF5">
        <w:rPr>
          <w:rFonts w:ascii="Times New Roman" w:hAnsi="Times New Roman" w:cs="Times New Roman"/>
          <w:sz w:val="24"/>
          <w:szCs w:val="24"/>
          <w:lang w:val="en-US"/>
        </w:rPr>
        <w:t xml:space="preserve">awarded </w:t>
      </w:r>
      <w:r w:rsidR="007527AB" w:rsidRPr="006D2DF5">
        <w:rPr>
          <w:rFonts w:ascii="Times New Roman" w:hAnsi="Times New Roman" w:cs="Times New Roman"/>
          <w:sz w:val="24"/>
          <w:szCs w:val="24"/>
          <w:lang w:val="en-US"/>
        </w:rPr>
        <w:t>ad men</w:t>
      </w:r>
      <w:r w:rsidR="00DF4D24"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 such as </w:t>
      </w:r>
      <w:r w:rsidR="004E5AFF" w:rsidRPr="00496B39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Matthias </w:t>
      </w:r>
      <w:proofErr w:type="spellStart"/>
      <w:r w:rsidR="004E5AFF" w:rsidRPr="00496B39">
        <w:rPr>
          <w:rFonts w:ascii="Times New Roman" w:hAnsi="Times New Roman" w:cs="Times New Roman"/>
          <w:b/>
          <w:bCs/>
          <w:sz w:val="24"/>
          <w:szCs w:val="24"/>
          <w:lang w:val="en-US"/>
        </w:rPr>
        <w:t>Harbeck</w:t>
      </w:r>
      <w:proofErr w:type="spellEnd"/>
      <w:r w:rsidR="00D932F3">
        <w:rPr>
          <w:rFonts w:ascii="Times New Roman" w:hAnsi="Times New Roman" w:cs="Times New Roman"/>
          <w:sz w:val="24"/>
          <w:szCs w:val="24"/>
          <w:lang w:val="en-US"/>
        </w:rPr>
        <w:t xml:space="preserve"> from </w:t>
      </w:r>
      <w:proofErr w:type="spellStart"/>
      <w:r w:rsidR="00D932F3">
        <w:rPr>
          <w:rFonts w:ascii="Times New Roman" w:hAnsi="Times New Roman" w:cs="Times New Roman"/>
          <w:sz w:val="24"/>
          <w:szCs w:val="24"/>
          <w:lang w:val="en-US"/>
        </w:rPr>
        <w:t>Serviceplan</w:t>
      </w:r>
      <w:proofErr w:type="spellEnd"/>
      <w:r w:rsidR="00D932F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20FDF">
        <w:rPr>
          <w:rFonts w:ascii="Times New Roman" w:hAnsi="Times New Roman" w:cs="Times New Roman"/>
          <w:sz w:val="24"/>
          <w:szCs w:val="24"/>
          <w:lang w:val="en-US"/>
        </w:rPr>
        <w:t>Germany</w:t>
      </w:r>
      <w:r w:rsidR="004E5AFF"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EA0CF9" w:rsidRPr="00496B39">
        <w:rPr>
          <w:rFonts w:ascii="Times New Roman" w:hAnsi="Times New Roman" w:cs="Times New Roman"/>
          <w:b/>
          <w:bCs/>
          <w:sz w:val="24"/>
          <w:szCs w:val="24"/>
          <w:lang w:val="en-US"/>
        </w:rPr>
        <w:t>Evgeny</w:t>
      </w:r>
      <w:proofErr w:type="spellEnd"/>
      <w:r w:rsidR="00EA0CF9" w:rsidRPr="00496B39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="00EA0CF9" w:rsidRPr="00496B39">
        <w:rPr>
          <w:rFonts w:ascii="Times New Roman" w:hAnsi="Times New Roman" w:cs="Times New Roman"/>
          <w:b/>
          <w:bCs/>
          <w:sz w:val="24"/>
          <w:szCs w:val="24"/>
          <w:lang w:val="en-US"/>
        </w:rPr>
        <w:t>Primachenko</w:t>
      </w:r>
      <w:proofErr w:type="spellEnd"/>
      <w:r w:rsidR="00220FDF">
        <w:rPr>
          <w:rFonts w:ascii="Times New Roman" w:hAnsi="Times New Roman" w:cs="Times New Roman"/>
          <w:sz w:val="24"/>
          <w:szCs w:val="24"/>
          <w:lang w:val="en-US"/>
        </w:rPr>
        <w:t xml:space="preserve"> from </w:t>
      </w:r>
      <w:proofErr w:type="spellStart"/>
      <w:r w:rsidR="00220FDF">
        <w:rPr>
          <w:rFonts w:ascii="Times New Roman" w:hAnsi="Times New Roman" w:cs="Times New Roman"/>
          <w:sz w:val="24"/>
          <w:szCs w:val="24"/>
          <w:lang w:val="en-US"/>
        </w:rPr>
        <w:t>Wi</w:t>
      </w:r>
      <w:r w:rsidR="00A169A1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220FDF">
        <w:rPr>
          <w:rFonts w:ascii="Times New Roman" w:hAnsi="Times New Roman" w:cs="Times New Roman"/>
          <w:sz w:val="24"/>
          <w:szCs w:val="24"/>
          <w:lang w:val="en-US"/>
        </w:rPr>
        <w:t>den+Kennedy</w:t>
      </w:r>
      <w:proofErr w:type="spellEnd"/>
      <w:r w:rsidR="00220FDF">
        <w:rPr>
          <w:rFonts w:ascii="Times New Roman" w:hAnsi="Times New Roman" w:cs="Times New Roman"/>
          <w:sz w:val="24"/>
          <w:szCs w:val="24"/>
          <w:lang w:val="en-US"/>
        </w:rPr>
        <w:t xml:space="preserve"> Amsterdam</w:t>
      </w:r>
      <w:r w:rsidR="00EA0CF9"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202AFF" w:rsidRPr="00496B39">
        <w:rPr>
          <w:rFonts w:ascii="Times New Roman" w:hAnsi="Times New Roman" w:cs="Times New Roman"/>
          <w:b/>
          <w:bCs/>
          <w:sz w:val="24"/>
          <w:szCs w:val="24"/>
          <w:lang w:val="en-US"/>
        </w:rPr>
        <w:t>Malek Ghorayeb</w:t>
      </w:r>
      <w:r w:rsidR="00722770">
        <w:rPr>
          <w:rFonts w:ascii="Times New Roman" w:hAnsi="Times New Roman" w:cs="Times New Roman"/>
          <w:sz w:val="24"/>
          <w:szCs w:val="24"/>
          <w:lang w:val="en-US"/>
        </w:rPr>
        <w:t xml:space="preserve"> from Leo Burnett Beirut</w:t>
      </w:r>
      <w:r w:rsidR="00202AFF"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F6984" w:rsidRPr="00496B39">
        <w:rPr>
          <w:rFonts w:ascii="Times New Roman" w:hAnsi="Times New Roman" w:cs="Times New Roman"/>
          <w:b/>
          <w:bCs/>
          <w:sz w:val="24"/>
          <w:szCs w:val="24"/>
          <w:lang w:val="en-US"/>
        </w:rPr>
        <w:t>Vicky Gitto</w:t>
      </w:r>
      <w:r w:rsidR="00C45ABC">
        <w:rPr>
          <w:rFonts w:ascii="Times New Roman" w:hAnsi="Times New Roman" w:cs="Times New Roman"/>
          <w:sz w:val="24"/>
          <w:szCs w:val="24"/>
          <w:lang w:val="en-US"/>
        </w:rPr>
        <w:t xml:space="preserve"> from ADCI</w:t>
      </w:r>
      <w:r w:rsidR="007F6984"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93071F" w:rsidRPr="00496B39">
        <w:rPr>
          <w:rFonts w:ascii="Times New Roman" w:hAnsi="Times New Roman" w:cs="Times New Roman"/>
          <w:b/>
          <w:bCs/>
          <w:sz w:val="24"/>
          <w:szCs w:val="24"/>
          <w:lang w:val="en-US"/>
        </w:rPr>
        <w:t>Juan Garcia-Escudero</w:t>
      </w:r>
      <w:r w:rsidR="003B13D1" w:rsidRPr="00496B39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3B13D1">
        <w:rPr>
          <w:rFonts w:ascii="Times New Roman" w:hAnsi="Times New Roman" w:cs="Times New Roman"/>
          <w:sz w:val="24"/>
          <w:szCs w:val="24"/>
          <w:lang w:val="en-US"/>
        </w:rPr>
        <w:t>from Leo Burnett Madrid</w:t>
      </w:r>
      <w:r w:rsidR="0093071F"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820298" w:rsidRPr="00496B39">
        <w:rPr>
          <w:rFonts w:ascii="Times New Roman" w:hAnsi="Times New Roman" w:cs="Times New Roman"/>
          <w:b/>
          <w:bCs/>
          <w:sz w:val="24"/>
          <w:szCs w:val="24"/>
          <w:lang w:val="en-US"/>
        </w:rPr>
        <w:t>Nuno Jeronimo</w:t>
      </w:r>
      <w:r w:rsidR="00D46AA8">
        <w:rPr>
          <w:rFonts w:ascii="Times New Roman" w:hAnsi="Times New Roman" w:cs="Times New Roman"/>
          <w:sz w:val="24"/>
          <w:szCs w:val="24"/>
          <w:lang w:val="en-US"/>
        </w:rPr>
        <w:t xml:space="preserve"> from O </w:t>
      </w:r>
      <w:proofErr w:type="spellStart"/>
      <w:r w:rsidR="00D46AA8">
        <w:rPr>
          <w:rFonts w:ascii="Times New Roman" w:hAnsi="Times New Roman" w:cs="Times New Roman"/>
          <w:sz w:val="24"/>
          <w:szCs w:val="24"/>
          <w:lang w:val="en-US"/>
        </w:rPr>
        <w:t>Escritorio</w:t>
      </w:r>
      <w:proofErr w:type="spellEnd"/>
      <w:r w:rsidR="00820298"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820298" w:rsidRPr="00496B39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Tristan </w:t>
      </w:r>
      <w:proofErr w:type="spellStart"/>
      <w:r w:rsidR="00820298" w:rsidRPr="00496B39">
        <w:rPr>
          <w:rFonts w:ascii="Times New Roman" w:hAnsi="Times New Roman" w:cs="Times New Roman"/>
          <w:b/>
          <w:bCs/>
          <w:sz w:val="24"/>
          <w:szCs w:val="24"/>
          <w:lang w:val="en-US"/>
        </w:rPr>
        <w:t>Macherel</w:t>
      </w:r>
      <w:proofErr w:type="spellEnd"/>
      <w:r w:rsidR="00835C02">
        <w:rPr>
          <w:rFonts w:ascii="Times New Roman" w:hAnsi="Times New Roman" w:cs="Times New Roman"/>
          <w:sz w:val="24"/>
          <w:szCs w:val="24"/>
          <w:lang w:val="en-US"/>
        </w:rPr>
        <w:t xml:space="preserve"> from Landor Europe</w:t>
      </w:r>
      <w:r w:rsidR="00820298"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 and many </w:t>
      </w:r>
      <w:r w:rsidR="004A74E1" w:rsidRPr="00334205">
        <w:rPr>
          <w:rFonts w:ascii="Times New Roman" w:hAnsi="Times New Roman" w:cs="Times New Roman"/>
          <w:sz w:val="24"/>
          <w:szCs w:val="24"/>
          <w:lang w:val="en-US"/>
        </w:rPr>
        <w:t>more</w:t>
      </w:r>
      <w:r w:rsidR="00820298"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9771D2"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White Square </w:t>
      </w:r>
      <w:r w:rsidR="00291C51"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already for a while </w:t>
      </w:r>
      <w:r w:rsidR="002A0B43" w:rsidRPr="00334205">
        <w:rPr>
          <w:rFonts w:ascii="Times New Roman" w:hAnsi="Times New Roman" w:cs="Times New Roman"/>
          <w:sz w:val="24"/>
          <w:szCs w:val="24"/>
          <w:lang w:val="en-US"/>
        </w:rPr>
        <w:t>serves as</w:t>
      </w:r>
      <w:r w:rsidR="009771D2"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06519"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="009771D2"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creative hub </w:t>
      </w:r>
      <w:r w:rsidR="00406519"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providing </w:t>
      </w:r>
      <w:r w:rsidR="009B696C"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ad professionals with </w:t>
      </w:r>
      <w:r w:rsidR="00406519" w:rsidRPr="00334205">
        <w:rPr>
          <w:rFonts w:ascii="Times New Roman" w:hAnsi="Times New Roman" w:cs="Times New Roman"/>
          <w:sz w:val="24"/>
          <w:szCs w:val="24"/>
          <w:lang w:val="en-US"/>
        </w:rPr>
        <w:t>possibilit</w:t>
      </w:r>
      <w:r w:rsidR="001A187A" w:rsidRPr="00334205">
        <w:rPr>
          <w:rFonts w:ascii="Times New Roman" w:hAnsi="Times New Roman" w:cs="Times New Roman"/>
          <w:sz w:val="24"/>
          <w:szCs w:val="24"/>
          <w:lang w:val="en-US"/>
        </w:rPr>
        <w:t>y to welcome brightest creative minds from 30 countries</w:t>
      </w:r>
      <w:r w:rsidR="00FA3F6D"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7254B"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exchange creative thoughts and </w:t>
      </w:r>
      <w:r w:rsidR="00616B16"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get inspired by unique creative </w:t>
      </w:r>
      <w:r w:rsidR="001B3ACE"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works </w:t>
      </w:r>
      <w:r w:rsidR="008D3999"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from </w:t>
      </w:r>
      <w:r w:rsidR="00B3491B"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yet </w:t>
      </w:r>
      <w:r w:rsidR="008D3999" w:rsidRPr="00334205">
        <w:rPr>
          <w:rFonts w:ascii="Times New Roman" w:hAnsi="Times New Roman" w:cs="Times New Roman"/>
          <w:sz w:val="24"/>
          <w:szCs w:val="24"/>
          <w:lang w:val="en-US"/>
        </w:rPr>
        <w:t>unfamiliar</w:t>
      </w:r>
      <w:r w:rsidR="00616B16"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 region</w:t>
      </w:r>
      <w:r w:rsidR="008D3999"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227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07982"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explore the newest trends and most promising </w:t>
      </w:r>
      <w:r w:rsidR="00874FF7" w:rsidRPr="00334205">
        <w:rPr>
          <w:rFonts w:ascii="Times New Roman" w:hAnsi="Times New Roman" w:cs="Times New Roman"/>
          <w:sz w:val="24"/>
          <w:szCs w:val="24"/>
          <w:lang w:val="en-US"/>
        </w:rPr>
        <w:t>ads</w:t>
      </w:r>
      <w:r w:rsidR="00207982"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F2E0B"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from all around the globe </w:t>
      </w:r>
      <w:r w:rsidR="00207982"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on the </w:t>
      </w:r>
      <w:r w:rsidR="00ED74EF"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very </w:t>
      </w:r>
      <w:r w:rsidR="00207982" w:rsidRPr="00334205">
        <w:rPr>
          <w:rFonts w:ascii="Times New Roman" w:hAnsi="Times New Roman" w:cs="Times New Roman"/>
          <w:sz w:val="24"/>
          <w:szCs w:val="24"/>
          <w:lang w:val="en-US"/>
        </w:rPr>
        <w:t>start of</w:t>
      </w:r>
      <w:r w:rsidR="00A669EF"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 new creative</w:t>
      </w:r>
      <w:r w:rsidR="00403934"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 season.</w:t>
      </w:r>
      <w:r w:rsidR="00055A33"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718E475D" w14:textId="6011CAAA" w:rsidR="002746C5" w:rsidRDefault="006E3CBB" w:rsidP="00F80770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400E8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</w:p>
    <w:p w14:paraId="23F6D934" w14:textId="16E53DF2" w:rsidR="00585B9D" w:rsidRPr="00587594" w:rsidRDefault="00585B9D" w:rsidP="009F2069">
      <w:pPr>
        <w:pStyle w:val="a3"/>
        <w:rPr>
          <w:rFonts w:ascii="Times New Roman" w:hAnsi="Times New Roman" w:cs="Times New Roman"/>
          <w:bCs/>
          <w:iCs/>
          <w:sz w:val="24"/>
          <w:szCs w:val="24"/>
          <w:lang w:val="en-US" w:eastAsia="be-BY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en-US" w:eastAsia="be-BY"/>
        </w:rPr>
        <w:t>To name a few, o</w:t>
      </w:r>
      <w:r w:rsidR="009F2069">
        <w:rPr>
          <w:rFonts w:ascii="Times New Roman" w:hAnsi="Times New Roman" w:cs="Times New Roman"/>
          <w:bCs/>
          <w:iCs/>
          <w:sz w:val="24"/>
          <w:szCs w:val="24"/>
          <w:lang w:val="en-US" w:eastAsia="be-BY"/>
        </w:rPr>
        <w:t>n the list</w:t>
      </w:r>
      <w:r w:rsidR="009F2069" w:rsidRPr="009F2069">
        <w:rPr>
          <w:rFonts w:ascii="Times New Roman" w:hAnsi="Times New Roman" w:cs="Times New Roman"/>
          <w:bCs/>
          <w:iCs/>
          <w:sz w:val="24"/>
          <w:szCs w:val="24"/>
          <w:lang w:val="en-US" w:eastAsia="be-BY"/>
        </w:rPr>
        <w:t xml:space="preserve"> of White Square 2020 </w:t>
      </w:r>
      <w:hyperlink r:id="rId14" w:history="1">
        <w:r w:rsidR="009F2069" w:rsidRPr="00E21250">
          <w:rPr>
            <w:rStyle w:val="a4"/>
            <w:rFonts w:ascii="Times New Roman" w:hAnsi="Times New Roman" w:cs="Times New Roman"/>
            <w:bCs/>
            <w:iCs/>
            <w:sz w:val="24"/>
            <w:szCs w:val="24"/>
            <w:lang w:val="en-US" w:eastAsia="be-BY"/>
          </w:rPr>
          <w:t>jurors</w:t>
        </w:r>
      </w:hyperlink>
      <w:r w:rsidR="009F2069">
        <w:rPr>
          <w:rFonts w:ascii="Times New Roman" w:hAnsi="Times New Roman" w:cs="Times New Roman"/>
          <w:bCs/>
          <w:iCs/>
          <w:sz w:val="24"/>
          <w:szCs w:val="24"/>
          <w:lang w:val="en-US" w:eastAsia="be-BY"/>
        </w:rPr>
        <w:t xml:space="preserve"> are: </w:t>
      </w:r>
      <w:r w:rsidR="00587594" w:rsidRPr="00587594">
        <w:rPr>
          <w:rFonts w:ascii="Times New Roman" w:hAnsi="Times New Roman" w:cs="Times New Roman"/>
          <w:bCs/>
          <w:iCs/>
          <w:sz w:val="24"/>
          <w:szCs w:val="24"/>
          <w:lang w:val="en-US" w:eastAsia="be-BY"/>
        </w:rPr>
        <w:t xml:space="preserve"> </w:t>
      </w:r>
    </w:p>
    <w:p w14:paraId="6FE5AFF5" w14:textId="256161EF" w:rsidR="009F2069" w:rsidRPr="009F2069" w:rsidRDefault="009F2069" w:rsidP="009F2069">
      <w:pPr>
        <w:pStyle w:val="a3"/>
        <w:rPr>
          <w:rFonts w:ascii="Times New Roman" w:hAnsi="Times New Roman" w:cs="Times New Roman"/>
          <w:bCs/>
          <w:iCs/>
          <w:sz w:val="24"/>
          <w:szCs w:val="24"/>
          <w:lang w:val="en-US" w:eastAsia="be-BY"/>
        </w:rPr>
      </w:pPr>
      <w:r w:rsidRPr="009F2069">
        <w:rPr>
          <w:rFonts w:ascii="Times New Roman" w:hAnsi="Times New Roman" w:cs="Times New Roman"/>
          <w:bCs/>
          <w:iCs/>
          <w:sz w:val="24"/>
          <w:szCs w:val="24"/>
          <w:lang w:val="en-US" w:eastAsia="be-BY"/>
        </w:rPr>
        <w:lastRenderedPageBreak/>
        <w:t xml:space="preserve"> </w:t>
      </w:r>
    </w:p>
    <w:p w14:paraId="2598BF0A" w14:textId="641D25EA" w:rsidR="009F2069" w:rsidRPr="00587594" w:rsidRDefault="009F2069" w:rsidP="00F80770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87594">
        <w:rPr>
          <w:noProof/>
        </w:rPr>
        <w:drawing>
          <wp:inline distT="0" distB="0" distL="0" distR="0" wp14:anchorId="1F9AB1F7" wp14:editId="2C2EB512">
            <wp:extent cx="6258560" cy="3520440"/>
            <wp:effectExtent l="0" t="0" r="889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523" cy="352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91E73" w14:textId="77777777" w:rsidR="00585B9D" w:rsidRDefault="00585B9D" w:rsidP="00F80770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</w:p>
    <w:p w14:paraId="31372426" w14:textId="4FF76F64" w:rsidR="00F5449A" w:rsidRPr="00334205" w:rsidRDefault="00627540" w:rsidP="00F80770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The call for entries </w:t>
      </w:r>
      <w:r w:rsidR="0046443E"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to White Square </w:t>
      </w:r>
      <w:r w:rsidR="00003D36"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2020 </w:t>
      </w:r>
      <w:r w:rsidRPr="00334205">
        <w:rPr>
          <w:rFonts w:ascii="Times New Roman" w:hAnsi="Times New Roman" w:cs="Times New Roman"/>
          <w:sz w:val="24"/>
          <w:szCs w:val="24"/>
          <w:lang w:val="en-US"/>
        </w:rPr>
        <w:t>is now open</w:t>
      </w:r>
      <w:r w:rsidRPr="00DF779B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DF779B" w:rsidRPr="00DF779B">
        <w:rPr>
          <w:rFonts w:ascii="Times New Roman" w:hAnsi="Times New Roman" w:cs="Times New Roman"/>
          <w:sz w:val="24"/>
          <w:szCs w:val="24"/>
          <w:lang w:val="en-US"/>
        </w:rPr>
        <w:t xml:space="preserve">Deadline </w:t>
      </w:r>
      <w:r w:rsidR="00DF779B">
        <w:rPr>
          <w:rFonts w:ascii="Times New Roman" w:hAnsi="Times New Roman" w:cs="Times New Roman"/>
          <w:sz w:val="24"/>
          <w:szCs w:val="24"/>
          <w:lang w:val="en-US"/>
        </w:rPr>
        <w:t xml:space="preserve">– </w:t>
      </w:r>
      <w:r w:rsidR="00DF779B" w:rsidRPr="00DF779B">
        <w:rPr>
          <w:rFonts w:ascii="Times New Roman" w:hAnsi="Times New Roman" w:cs="Times New Roman"/>
          <w:sz w:val="24"/>
          <w:szCs w:val="24"/>
          <w:lang w:val="en-US"/>
        </w:rPr>
        <w:t>March 27.</w:t>
      </w:r>
      <w:r w:rsidR="00DF779B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2746C5" w:rsidRPr="00334205">
        <w:rPr>
          <w:rFonts w:ascii="Times New Roman" w:hAnsi="Times New Roman" w:cs="Times New Roman"/>
          <w:sz w:val="24"/>
          <w:szCs w:val="24"/>
          <w:lang w:val="en-US"/>
        </w:rPr>
        <w:t>Creative works</w:t>
      </w:r>
      <w:r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 are easy to submit online on official website </w:t>
      </w:r>
      <w:hyperlink r:id="rId16" w:history="1">
        <w:r w:rsidRPr="00334205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adfest.by</w:t>
        </w:r>
      </w:hyperlink>
      <w:r w:rsidRPr="0033420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F03965"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 There are </w:t>
      </w:r>
      <w:r w:rsidR="00CE0125" w:rsidRPr="00334205">
        <w:rPr>
          <w:rFonts w:ascii="Times New Roman" w:hAnsi="Times New Roman" w:cs="Times New Roman"/>
          <w:sz w:val="24"/>
          <w:szCs w:val="24"/>
          <w:lang w:val="en-US"/>
        </w:rPr>
        <w:t>just three</w:t>
      </w:r>
      <w:r w:rsidR="00F03965"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 simple steps on the way to the judging room. </w:t>
      </w:r>
    </w:p>
    <w:p w14:paraId="55C472AD" w14:textId="37D02F36" w:rsidR="00655970" w:rsidRPr="00334205" w:rsidRDefault="00F5449A" w:rsidP="00334205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Login on White Square official website </w:t>
      </w:r>
      <w:hyperlink r:id="rId17" w:history="1">
        <w:r w:rsidRPr="00334205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adfest.by</w:t>
        </w:r>
      </w:hyperlink>
      <w:r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 and fill in some basic information </w:t>
      </w:r>
    </w:p>
    <w:p w14:paraId="6B82C231" w14:textId="2FA5E67C" w:rsidR="00F5449A" w:rsidRPr="00334205" w:rsidRDefault="00F5449A" w:rsidP="00F5449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Choose </w:t>
      </w:r>
      <w:r w:rsidR="004C1C40"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most suitable </w:t>
      </w:r>
      <w:hyperlink r:id="rId18" w:history="1">
        <w:r w:rsidR="004C1C40" w:rsidRPr="0021360F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contests</w:t>
        </w:r>
      </w:hyperlink>
      <w:r w:rsidR="004C1C40"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 and nominations</w:t>
      </w:r>
      <w:r w:rsidR="00EB60C3" w:rsidRPr="00334205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7E812396" w14:textId="77777777" w:rsidR="00EB60C3" w:rsidRPr="00334205" w:rsidRDefault="00EB60C3" w:rsidP="00EB60C3">
      <w:pPr>
        <w:pStyle w:val="a3"/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r w:rsidRPr="00334205">
        <w:rPr>
          <w:rFonts w:ascii="Times New Roman" w:hAnsi="Times New Roman" w:cs="Times New Roman"/>
          <w:b/>
          <w:bCs/>
          <w:sz w:val="24"/>
          <w:szCs w:val="24"/>
          <w:lang w:val="en-US"/>
        </w:rPr>
        <w:t>CREATIVE</w:t>
      </w:r>
      <w:r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: Film, Print, Radio &amp; Audio, Outdoor, Integrated, Branded Content and </w:t>
      </w:r>
      <w:proofErr w:type="gramStart"/>
      <w:r w:rsidRPr="00334205">
        <w:rPr>
          <w:rFonts w:ascii="Times New Roman" w:hAnsi="Times New Roman" w:cs="Times New Roman"/>
          <w:sz w:val="24"/>
          <w:szCs w:val="24"/>
          <w:lang w:val="en-US"/>
        </w:rPr>
        <w:t>Entertainment;</w:t>
      </w:r>
      <w:proofErr w:type="gramEnd"/>
      <w:r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3B3F3A03" w14:textId="77777777" w:rsidR="00EB60C3" w:rsidRPr="00334205" w:rsidRDefault="00EB60C3" w:rsidP="00EB60C3">
      <w:pPr>
        <w:pStyle w:val="a3"/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r w:rsidRPr="00334205">
        <w:rPr>
          <w:rFonts w:ascii="Times New Roman" w:hAnsi="Times New Roman" w:cs="Times New Roman"/>
          <w:b/>
          <w:bCs/>
          <w:sz w:val="24"/>
          <w:szCs w:val="24"/>
          <w:lang w:val="en-US"/>
        </w:rPr>
        <w:t>BRANDING</w:t>
      </w:r>
      <w:r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: Communication Design, Packaging Design, Digital &amp; Interactive </w:t>
      </w:r>
      <w:proofErr w:type="gramStart"/>
      <w:r w:rsidRPr="00334205">
        <w:rPr>
          <w:rFonts w:ascii="Times New Roman" w:hAnsi="Times New Roman" w:cs="Times New Roman"/>
          <w:sz w:val="24"/>
          <w:szCs w:val="24"/>
          <w:lang w:val="en-US"/>
        </w:rPr>
        <w:t>Design;</w:t>
      </w:r>
      <w:proofErr w:type="gramEnd"/>
      <w:r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03A15D22" w14:textId="77777777" w:rsidR="00EB60C3" w:rsidRPr="00334205" w:rsidRDefault="00EB60C3" w:rsidP="00EB60C3">
      <w:pPr>
        <w:pStyle w:val="a3"/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r w:rsidRPr="00334205">
        <w:rPr>
          <w:rFonts w:ascii="Times New Roman" w:hAnsi="Times New Roman" w:cs="Times New Roman"/>
          <w:b/>
          <w:bCs/>
          <w:sz w:val="24"/>
          <w:szCs w:val="24"/>
          <w:lang w:val="en-US"/>
        </w:rPr>
        <w:t>MARKETING</w:t>
      </w:r>
      <w:r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: Brand Experience &amp; Activation, PR, Direct, </w:t>
      </w:r>
      <w:proofErr w:type="gramStart"/>
      <w:r w:rsidRPr="00334205">
        <w:rPr>
          <w:rFonts w:ascii="Times New Roman" w:hAnsi="Times New Roman" w:cs="Times New Roman"/>
          <w:sz w:val="24"/>
          <w:szCs w:val="24"/>
          <w:lang w:val="en-US"/>
        </w:rPr>
        <w:t>Innovations;</w:t>
      </w:r>
      <w:proofErr w:type="gramEnd"/>
    </w:p>
    <w:p w14:paraId="607EA53C" w14:textId="77777777" w:rsidR="00EB60C3" w:rsidRPr="00334205" w:rsidRDefault="00EB60C3" w:rsidP="00EB60C3">
      <w:pPr>
        <w:pStyle w:val="a3"/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r w:rsidRPr="0033420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CREATIVE </w:t>
      </w:r>
      <w:proofErr w:type="gramStart"/>
      <w:r w:rsidRPr="00334205">
        <w:rPr>
          <w:rFonts w:ascii="Times New Roman" w:hAnsi="Times New Roman" w:cs="Times New Roman"/>
          <w:b/>
          <w:bCs/>
          <w:sz w:val="24"/>
          <w:szCs w:val="24"/>
          <w:lang w:val="en-US"/>
        </w:rPr>
        <w:t>EFFECTIVENESS</w:t>
      </w:r>
      <w:r w:rsidRPr="00334205">
        <w:rPr>
          <w:rFonts w:ascii="Times New Roman" w:hAnsi="Times New Roman" w:cs="Times New Roman"/>
          <w:sz w:val="24"/>
          <w:szCs w:val="24"/>
          <w:lang w:val="en-US"/>
        </w:rPr>
        <w:t>;</w:t>
      </w:r>
      <w:proofErr w:type="gramEnd"/>
    </w:p>
    <w:p w14:paraId="7595DE5D" w14:textId="77777777" w:rsidR="00EB60C3" w:rsidRPr="00334205" w:rsidRDefault="00EB60C3" w:rsidP="00EB60C3">
      <w:pPr>
        <w:pStyle w:val="a3"/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r w:rsidRPr="00334205">
        <w:rPr>
          <w:rFonts w:ascii="Times New Roman" w:hAnsi="Times New Roman" w:cs="Times New Roman"/>
          <w:b/>
          <w:bCs/>
          <w:sz w:val="24"/>
          <w:szCs w:val="24"/>
          <w:lang w:val="en-US"/>
        </w:rPr>
        <w:t>MEDIA</w:t>
      </w:r>
      <w:r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: Channels, Excellence in Media, Media </w:t>
      </w:r>
      <w:proofErr w:type="gramStart"/>
      <w:r w:rsidRPr="00334205">
        <w:rPr>
          <w:rFonts w:ascii="Times New Roman" w:hAnsi="Times New Roman" w:cs="Times New Roman"/>
          <w:sz w:val="24"/>
          <w:szCs w:val="24"/>
          <w:lang w:val="en-US"/>
        </w:rPr>
        <w:t>Campaign;</w:t>
      </w:r>
      <w:proofErr w:type="gramEnd"/>
      <w:r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11808163" w14:textId="77777777" w:rsidR="00EB60C3" w:rsidRPr="00334205" w:rsidRDefault="00EB60C3" w:rsidP="00EB60C3">
      <w:pPr>
        <w:pStyle w:val="a3"/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r w:rsidRPr="00334205">
        <w:rPr>
          <w:rFonts w:ascii="Times New Roman" w:hAnsi="Times New Roman" w:cs="Times New Roman"/>
          <w:b/>
          <w:bCs/>
          <w:sz w:val="24"/>
          <w:szCs w:val="24"/>
          <w:lang w:val="en-US"/>
        </w:rPr>
        <w:t>DIGITAL</w:t>
      </w:r>
      <w:r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: Digital, Mobile, Creative </w:t>
      </w:r>
      <w:proofErr w:type="gramStart"/>
      <w:r w:rsidRPr="00334205">
        <w:rPr>
          <w:rFonts w:ascii="Times New Roman" w:hAnsi="Times New Roman" w:cs="Times New Roman"/>
          <w:sz w:val="24"/>
          <w:szCs w:val="24"/>
          <w:lang w:val="en-US"/>
        </w:rPr>
        <w:t>Data;</w:t>
      </w:r>
      <w:proofErr w:type="gramEnd"/>
      <w:r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75370B7B" w14:textId="48AFECC7" w:rsidR="00EB60C3" w:rsidRPr="00334205" w:rsidRDefault="00EB60C3" w:rsidP="00334205">
      <w:pPr>
        <w:pStyle w:val="a3"/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r w:rsidRPr="00334205">
        <w:rPr>
          <w:rFonts w:ascii="Times New Roman" w:hAnsi="Times New Roman" w:cs="Times New Roman"/>
          <w:b/>
          <w:bCs/>
          <w:sz w:val="24"/>
          <w:szCs w:val="24"/>
          <w:lang w:val="en-US"/>
        </w:rPr>
        <w:t>CHANGE FOR GOOD</w:t>
      </w:r>
      <w:r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436BC381" w14:textId="6F008D0D" w:rsidR="004C1C40" w:rsidRPr="00334205" w:rsidRDefault="004C1C40" w:rsidP="00F5449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334205">
        <w:rPr>
          <w:rFonts w:ascii="Times New Roman" w:hAnsi="Times New Roman" w:cs="Times New Roman"/>
          <w:sz w:val="24"/>
          <w:szCs w:val="24"/>
          <w:lang w:val="en-US"/>
        </w:rPr>
        <w:t>Prepare and upload your entries</w:t>
      </w:r>
      <w:r w:rsidR="000A6386"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 in your personal account</w:t>
      </w:r>
      <w:r w:rsidR="00534F52" w:rsidRPr="00334205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03300D6F" w14:textId="0C657EB0" w:rsidR="00534F52" w:rsidRPr="00334205" w:rsidRDefault="00534F52" w:rsidP="00534F52">
      <w:pPr>
        <w:pStyle w:val="a3"/>
        <w:ind w:left="72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F4DD24F" w14:textId="294D4BF9" w:rsidR="00F604DF" w:rsidRPr="00334205" w:rsidRDefault="00AC75D7" w:rsidP="00560D3D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77CCF0D" wp14:editId="36295C31">
            <wp:simplePos x="0" y="0"/>
            <wp:positionH relativeFrom="margin">
              <wp:align>left</wp:align>
            </wp:positionH>
            <wp:positionV relativeFrom="paragraph">
              <wp:posOffset>598805</wp:posOffset>
            </wp:positionV>
            <wp:extent cx="2987040" cy="1991360"/>
            <wp:effectExtent l="0" t="0" r="3810" b="8890"/>
            <wp:wrapTight wrapText="bothSides">
              <wp:wrapPolygon edited="0">
                <wp:start x="0" y="0"/>
                <wp:lineTo x="0" y="21490"/>
                <wp:lineTo x="21490" y="21490"/>
                <wp:lineTo x="2149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199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D3D"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Good news is that participants who submit five or more entries to White Square 2020 will get a full entry pass to all events of educational and cultural program of the festival. </w:t>
      </w:r>
      <w:r w:rsidR="003704F7">
        <w:rPr>
          <w:rFonts w:ascii="Times New Roman" w:hAnsi="Times New Roman" w:cs="Times New Roman"/>
          <w:sz w:val="24"/>
          <w:szCs w:val="24"/>
          <w:lang w:val="en-US"/>
        </w:rPr>
        <w:t>White Square’s b</w:t>
      </w:r>
      <w:r w:rsidR="005F15DF"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usiness and educational </w:t>
      </w:r>
      <w:hyperlink r:id="rId20" w:history="1">
        <w:r w:rsidR="005F15DF" w:rsidRPr="00334205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program</w:t>
        </w:r>
      </w:hyperlink>
      <w:r w:rsidR="005F15DF"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 will continue during three whole days – April 15, 16 and 17 – and include over 70 master-classes and discussion panels </w:t>
      </w:r>
      <w:r w:rsidR="005F15DF" w:rsidRPr="00334205">
        <w:rPr>
          <w:rFonts w:ascii="Times New Roman" w:hAnsi="Times New Roman" w:cs="Times New Roman"/>
          <w:bCs/>
          <w:sz w:val="24"/>
          <w:szCs w:val="24"/>
          <w:lang w:val="en-US"/>
        </w:rPr>
        <w:t>devoted to creative trends in communications, marketing, branding, digital, media and held by stars of global ad industry</w:t>
      </w:r>
      <w:r w:rsidR="005F15DF" w:rsidRPr="0033420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B12547"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 Parties will complete every festival day. </w:t>
      </w:r>
    </w:p>
    <w:p w14:paraId="5749EE39" w14:textId="2D441E5B" w:rsidR="00A97E65" w:rsidRPr="00334205" w:rsidRDefault="00A97E65" w:rsidP="00DF7EAA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</w:p>
    <w:p w14:paraId="3C42737C" w14:textId="1798BC9B" w:rsidR="00DF7EAA" w:rsidRPr="00584E91" w:rsidRDefault="00DF7EAA" w:rsidP="00DF7EAA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Minsk, Belarus is </w:t>
      </w:r>
      <w:r w:rsidR="00291E31">
        <w:rPr>
          <w:rFonts w:ascii="Times New Roman" w:hAnsi="Times New Roman" w:cs="Times New Roman"/>
          <w:sz w:val="24"/>
          <w:szCs w:val="24"/>
          <w:lang w:val="en-US"/>
        </w:rPr>
        <w:t xml:space="preserve">open and visa free for the </w:t>
      </w:r>
      <w:r w:rsidR="00AB0595">
        <w:rPr>
          <w:rFonts w:ascii="Times New Roman" w:hAnsi="Times New Roman" w:cs="Times New Roman"/>
          <w:sz w:val="24"/>
          <w:szCs w:val="24"/>
          <w:lang w:val="en-US"/>
        </w:rPr>
        <w:t>Portuguese</w:t>
      </w:r>
      <w:r w:rsidR="00291E31">
        <w:rPr>
          <w:rFonts w:ascii="Times New Roman" w:hAnsi="Times New Roman" w:cs="Times New Roman"/>
          <w:sz w:val="24"/>
          <w:szCs w:val="24"/>
          <w:lang w:val="en-US"/>
        </w:rPr>
        <w:t>, as well as</w:t>
      </w:r>
      <w:r w:rsidR="00291E31"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always ready to </w:t>
      </w:r>
      <w:r w:rsidR="00E84D47" w:rsidRPr="00334205">
        <w:rPr>
          <w:rFonts w:ascii="Times New Roman" w:hAnsi="Times New Roman" w:cs="Times New Roman"/>
          <w:sz w:val="24"/>
          <w:szCs w:val="24"/>
          <w:lang w:val="en-US"/>
        </w:rPr>
        <w:t>offer</w:t>
      </w:r>
      <w:r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 lots of </w:t>
      </w:r>
      <w:r w:rsidR="00CF6B2A" w:rsidRPr="00334205">
        <w:rPr>
          <w:rFonts w:ascii="Times New Roman" w:hAnsi="Times New Roman" w:cs="Times New Roman"/>
          <w:sz w:val="24"/>
          <w:szCs w:val="24"/>
          <w:lang w:val="en-US"/>
        </w:rPr>
        <w:t>original</w:t>
      </w:r>
      <w:r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 travel experience </w:t>
      </w:r>
      <w:r w:rsidR="00400FEA" w:rsidRPr="00334205">
        <w:rPr>
          <w:rFonts w:ascii="Times New Roman" w:hAnsi="Times New Roman" w:cs="Times New Roman"/>
          <w:sz w:val="24"/>
          <w:szCs w:val="24"/>
          <w:lang w:val="en-US"/>
        </w:rPr>
        <w:t>filled</w:t>
      </w:r>
      <w:bookmarkStart w:id="0" w:name="_GoBack"/>
      <w:bookmarkEnd w:id="0"/>
      <w:r w:rsidR="00400FEA"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 with</w:t>
      </w:r>
      <w:r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 high tech and IT innovations and authentic remains of </w:t>
      </w:r>
      <w:r w:rsidR="00116234">
        <w:rPr>
          <w:rFonts w:ascii="Times New Roman" w:hAnsi="Times New Roman" w:cs="Times New Roman"/>
          <w:sz w:val="24"/>
          <w:szCs w:val="24"/>
          <w:lang w:val="en-US"/>
        </w:rPr>
        <w:t>traditional</w:t>
      </w:r>
      <w:r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72CEE">
        <w:rPr>
          <w:rFonts w:ascii="Times New Roman" w:hAnsi="Times New Roman" w:cs="Times New Roman"/>
          <w:sz w:val="24"/>
          <w:szCs w:val="24"/>
          <w:lang w:val="en-US"/>
        </w:rPr>
        <w:t xml:space="preserve">local </w:t>
      </w:r>
      <w:r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lifestyle </w:t>
      </w:r>
      <w:r w:rsidR="00A97656"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based in small </w:t>
      </w:r>
      <w:r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picturesque country </w:t>
      </w:r>
      <w:r w:rsidR="00982F6B"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almost in the very heart of Europe </w:t>
      </w:r>
      <w:r w:rsidRPr="00334205">
        <w:rPr>
          <w:rFonts w:ascii="Times New Roman" w:hAnsi="Times New Roman" w:cs="Times New Roman"/>
          <w:sz w:val="24"/>
          <w:szCs w:val="24"/>
          <w:lang w:val="en-US"/>
        </w:rPr>
        <w:t>full of green forests</w:t>
      </w:r>
      <w:r w:rsidR="00A97656"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blue lakes and </w:t>
      </w:r>
      <w:r w:rsidR="00A97656" w:rsidRPr="00334205">
        <w:rPr>
          <w:rFonts w:ascii="Times New Roman" w:hAnsi="Times New Roman" w:cs="Times New Roman"/>
          <w:sz w:val="24"/>
          <w:szCs w:val="24"/>
          <w:lang w:val="en-US"/>
        </w:rPr>
        <w:t>friendly</w:t>
      </w:r>
      <w:r w:rsidR="00F350A2"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people. </w:t>
      </w:r>
    </w:p>
    <w:p w14:paraId="7C301D74" w14:textId="7B7660CA" w:rsidR="003235F8" w:rsidRPr="00334205" w:rsidRDefault="003235F8" w:rsidP="00DF7EAA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</w:p>
    <w:p w14:paraId="6EE982BA" w14:textId="0B28F1A5" w:rsidR="00DA3BAD" w:rsidRPr="00334205" w:rsidRDefault="00DA3BAD" w:rsidP="00DA3BAD">
      <w:pPr>
        <w:pStyle w:val="a3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334205">
        <w:rPr>
          <w:rFonts w:ascii="Times New Roman" w:hAnsi="Times New Roman" w:cs="Times New Roman"/>
          <w:bCs/>
          <w:sz w:val="24"/>
          <w:szCs w:val="24"/>
          <w:lang w:val="en-US"/>
        </w:rPr>
        <w:lastRenderedPageBreak/>
        <w:t xml:space="preserve">Detailed information about White Square festival is provided on official website </w:t>
      </w:r>
      <w:hyperlink r:id="rId21" w:history="1">
        <w:r w:rsidRPr="00334205">
          <w:rPr>
            <w:rStyle w:val="a4"/>
            <w:rFonts w:ascii="Times New Roman" w:hAnsi="Times New Roman" w:cs="Times New Roman"/>
            <w:bCs/>
            <w:sz w:val="24"/>
            <w:szCs w:val="24"/>
            <w:lang w:val="en-US"/>
          </w:rPr>
          <w:t>adfest.by</w:t>
        </w:r>
      </w:hyperlink>
      <w:r w:rsidRPr="0033420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For participation in the contests contact the Directorate of the Festival – </w:t>
      </w:r>
      <w:hyperlink r:id="rId22" w:history="1">
        <w:r w:rsidRPr="00334205">
          <w:rPr>
            <w:rStyle w:val="a4"/>
            <w:rFonts w:ascii="Times New Roman" w:hAnsi="Times New Roman" w:cs="Times New Roman"/>
            <w:bCs/>
            <w:sz w:val="24"/>
            <w:szCs w:val="24"/>
            <w:lang w:val="en-US"/>
          </w:rPr>
          <w:t>Association of Communications and Marketing Agencies of Belarus</w:t>
        </w:r>
      </w:hyperlink>
      <w:r w:rsidRPr="0033420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member of EACA, via </w:t>
      </w:r>
      <w:hyperlink r:id="rId23" w:history="1">
        <w:r w:rsidRPr="00334205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konkurs@adfest.by</w:t>
        </w:r>
      </w:hyperlink>
      <w:r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; for participation in business and educational program – via </w:t>
      </w:r>
      <w:hyperlink r:id="rId24" w:history="1">
        <w:r w:rsidRPr="00334205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info@adfest.by</w:t>
        </w:r>
      </w:hyperlink>
      <w:r w:rsidRPr="0033420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472F0E9F" w14:textId="02D68CFE" w:rsidR="003235F8" w:rsidRDefault="00DA3BAD" w:rsidP="003235F8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</w:p>
    <w:p w14:paraId="7BEBB134" w14:textId="1BFA1C4B" w:rsidR="00B6341D" w:rsidRDefault="00B6341D" w:rsidP="003235F8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651C3226" w14:textId="77777777" w:rsidR="00B6341D" w:rsidRPr="004560B6" w:rsidRDefault="00B6341D" w:rsidP="003235F8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502C802C" w14:textId="77777777" w:rsidR="003235F8" w:rsidRPr="004560B6" w:rsidRDefault="003235F8" w:rsidP="003235F8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14:paraId="2B4C08D9" w14:textId="60E89BD1" w:rsidR="000C6F80" w:rsidRDefault="000C2787" w:rsidP="00BC4DD7">
      <w:pPr>
        <w:rPr>
          <w:rFonts w:ascii="Times New Roman" w:hAnsi="Times New Roman" w:cs="Times New Roman"/>
          <w:sz w:val="24"/>
          <w:szCs w:val="24"/>
          <w:lang w:val="en-US" w:eastAsia="en-US"/>
        </w:rPr>
      </w:pPr>
      <w:r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</w:t>
      </w:r>
      <w:r w:rsidR="00DF7EAA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</w:t>
      </w:r>
    </w:p>
    <w:p w14:paraId="4C3088B0" w14:textId="77777777" w:rsidR="000C6F80" w:rsidRDefault="000C6F80" w:rsidP="00BC4DD7">
      <w:pPr>
        <w:rPr>
          <w:rFonts w:ascii="Times New Roman" w:hAnsi="Times New Roman" w:cs="Times New Roman"/>
          <w:sz w:val="24"/>
          <w:szCs w:val="24"/>
          <w:lang w:val="en-US" w:eastAsia="en-US"/>
        </w:rPr>
      </w:pPr>
    </w:p>
    <w:p w14:paraId="6FD6CEFA" w14:textId="77777777" w:rsidR="00F604DF" w:rsidRDefault="00F604DF" w:rsidP="006F28A1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</w:p>
    <w:p w14:paraId="4383FE63" w14:textId="6822EEEB" w:rsidR="00AE72E0" w:rsidRPr="006F28A1" w:rsidRDefault="00982F6B" w:rsidP="006F28A1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01973163" w14:textId="204E419D" w:rsidR="00162A06" w:rsidRDefault="00162A06">
      <w:pPr>
        <w:rPr>
          <w:lang w:val="en-US"/>
        </w:rPr>
      </w:pPr>
    </w:p>
    <w:p w14:paraId="3B8EE398" w14:textId="0E7AABF3" w:rsidR="009922F7" w:rsidRPr="008B3CE8" w:rsidRDefault="009922F7">
      <w:pPr>
        <w:rPr>
          <w:lang w:val="en-US"/>
        </w:rPr>
      </w:pPr>
      <w:r>
        <w:rPr>
          <w:lang w:val="en-US"/>
        </w:rPr>
        <w:t xml:space="preserve"> </w:t>
      </w:r>
    </w:p>
    <w:sectPr w:rsidR="009922F7" w:rsidRPr="008B3CE8" w:rsidSect="00334205">
      <w:pgSz w:w="11906" w:h="16838"/>
      <w:pgMar w:top="851" w:right="707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971847"/>
    <w:multiLevelType w:val="hybridMultilevel"/>
    <w:tmpl w:val="CA0251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3CE8"/>
    <w:rsid w:val="00003D36"/>
    <w:rsid w:val="00016529"/>
    <w:rsid w:val="000267A6"/>
    <w:rsid w:val="00050EDD"/>
    <w:rsid w:val="00055A33"/>
    <w:rsid w:val="000640C4"/>
    <w:rsid w:val="00065B25"/>
    <w:rsid w:val="00075DC6"/>
    <w:rsid w:val="00076506"/>
    <w:rsid w:val="0007784C"/>
    <w:rsid w:val="00090B92"/>
    <w:rsid w:val="00090D82"/>
    <w:rsid w:val="000A2B54"/>
    <w:rsid w:val="000A6386"/>
    <w:rsid w:val="000B35DA"/>
    <w:rsid w:val="000B639B"/>
    <w:rsid w:val="000B6903"/>
    <w:rsid w:val="000C0588"/>
    <w:rsid w:val="000C2787"/>
    <w:rsid w:val="000C6F80"/>
    <w:rsid w:val="000E6BC9"/>
    <w:rsid w:val="000E7163"/>
    <w:rsid w:val="000F2932"/>
    <w:rsid w:val="000F6DD1"/>
    <w:rsid w:val="00101E59"/>
    <w:rsid w:val="00116234"/>
    <w:rsid w:val="00162A06"/>
    <w:rsid w:val="0016431D"/>
    <w:rsid w:val="00172B7B"/>
    <w:rsid w:val="00173401"/>
    <w:rsid w:val="001808CB"/>
    <w:rsid w:val="001A0F80"/>
    <w:rsid w:val="001A187A"/>
    <w:rsid w:val="001A3093"/>
    <w:rsid w:val="001B3ACE"/>
    <w:rsid w:val="001C6F31"/>
    <w:rsid w:val="001E7582"/>
    <w:rsid w:val="002016CF"/>
    <w:rsid w:val="00202AFF"/>
    <w:rsid w:val="00204E90"/>
    <w:rsid w:val="00207982"/>
    <w:rsid w:val="0021360F"/>
    <w:rsid w:val="00220FDF"/>
    <w:rsid w:val="00222715"/>
    <w:rsid w:val="00223F40"/>
    <w:rsid w:val="00224485"/>
    <w:rsid w:val="002427DA"/>
    <w:rsid w:val="00267642"/>
    <w:rsid w:val="00272CEE"/>
    <w:rsid w:val="002746C5"/>
    <w:rsid w:val="0027649B"/>
    <w:rsid w:val="002769C7"/>
    <w:rsid w:val="0028638E"/>
    <w:rsid w:val="00291C51"/>
    <w:rsid w:val="00291E31"/>
    <w:rsid w:val="00292009"/>
    <w:rsid w:val="002A0B43"/>
    <w:rsid w:val="002A2BB3"/>
    <w:rsid w:val="002B011B"/>
    <w:rsid w:val="002C33AF"/>
    <w:rsid w:val="002D1328"/>
    <w:rsid w:val="002E0C37"/>
    <w:rsid w:val="002E25A6"/>
    <w:rsid w:val="00311DEC"/>
    <w:rsid w:val="003148D4"/>
    <w:rsid w:val="003156DB"/>
    <w:rsid w:val="003235F8"/>
    <w:rsid w:val="003244DE"/>
    <w:rsid w:val="00331F10"/>
    <w:rsid w:val="00334205"/>
    <w:rsid w:val="00350B71"/>
    <w:rsid w:val="003605E1"/>
    <w:rsid w:val="003704F7"/>
    <w:rsid w:val="00372A53"/>
    <w:rsid w:val="003A73D4"/>
    <w:rsid w:val="003B13D1"/>
    <w:rsid w:val="003D18E0"/>
    <w:rsid w:val="003D6A5A"/>
    <w:rsid w:val="003E69D3"/>
    <w:rsid w:val="003E7300"/>
    <w:rsid w:val="003F5792"/>
    <w:rsid w:val="00400669"/>
    <w:rsid w:val="00400FEA"/>
    <w:rsid w:val="004013FE"/>
    <w:rsid w:val="00403934"/>
    <w:rsid w:val="00406519"/>
    <w:rsid w:val="00412220"/>
    <w:rsid w:val="004202D0"/>
    <w:rsid w:val="00432304"/>
    <w:rsid w:val="004560B6"/>
    <w:rsid w:val="00461D5C"/>
    <w:rsid w:val="0046443E"/>
    <w:rsid w:val="00483BA4"/>
    <w:rsid w:val="004920B7"/>
    <w:rsid w:val="00496B39"/>
    <w:rsid w:val="004A74E1"/>
    <w:rsid w:val="004B17C4"/>
    <w:rsid w:val="004C1C40"/>
    <w:rsid w:val="004D11CC"/>
    <w:rsid w:val="004D3349"/>
    <w:rsid w:val="004E4E2C"/>
    <w:rsid w:val="004E5AFF"/>
    <w:rsid w:val="004F09CF"/>
    <w:rsid w:val="00506668"/>
    <w:rsid w:val="00507C04"/>
    <w:rsid w:val="00510E6B"/>
    <w:rsid w:val="00532207"/>
    <w:rsid w:val="0053495B"/>
    <w:rsid w:val="00534F52"/>
    <w:rsid w:val="005426E5"/>
    <w:rsid w:val="00556845"/>
    <w:rsid w:val="00560D3D"/>
    <w:rsid w:val="00571B57"/>
    <w:rsid w:val="00574DC1"/>
    <w:rsid w:val="005833FF"/>
    <w:rsid w:val="005849C3"/>
    <w:rsid w:val="00584E91"/>
    <w:rsid w:val="00585B9D"/>
    <w:rsid w:val="00587594"/>
    <w:rsid w:val="0059716B"/>
    <w:rsid w:val="005A4119"/>
    <w:rsid w:val="005A5327"/>
    <w:rsid w:val="005B4507"/>
    <w:rsid w:val="005C5165"/>
    <w:rsid w:val="005C5634"/>
    <w:rsid w:val="005E7202"/>
    <w:rsid w:val="005F15DF"/>
    <w:rsid w:val="005F2E0B"/>
    <w:rsid w:val="00613832"/>
    <w:rsid w:val="00616B16"/>
    <w:rsid w:val="00627540"/>
    <w:rsid w:val="00631E25"/>
    <w:rsid w:val="00646208"/>
    <w:rsid w:val="00650945"/>
    <w:rsid w:val="00653315"/>
    <w:rsid w:val="00655970"/>
    <w:rsid w:val="0065633A"/>
    <w:rsid w:val="00656B33"/>
    <w:rsid w:val="006925CB"/>
    <w:rsid w:val="00695FA8"/>
    <w:rsid w:val="006A4463"/>
    <w:rsid w:val="006B20BD"/>
    <w:rsid w:val="006C6657"/>
    <w:rsid w:val="006C7DAD"/>
    <w:rsid w:val="006D0FCC"/>
    <w:rsid w:val="006D12A3"/>
    <w:rsid w:val="006D2DF5"/>
    <w:rsid w:val="006E2FDE"/>
    <w:rsid w:val="006E3CBB"/>
    <w:rsid w:val="006F28A1"/>
    <w:rsid w:val="00703ABA"/>
    <w:rsid w:val="00711F76"/>
    <w:rsid w:val="0071620E"/>
    <w:rsid w:val="00717161"/>
    <w:rsid w:val="007222BE"/>
    <w:rsid w:val="00722770"/>
    <w:rsid w:val="00724230"/>
    <w:rsid w:val="00735A28"/>
    <w:rsid w:val="007527AB"/>
    <w:rsid w:val="00752FA7"/>
    <w:rsid w:val="007644CE"/>
    <w:rsid w:val="00770312"/>
    <w:rsid w:val="00770629"/>
    <w:rsid w:val="0077254B"/>
    <w:rsid w:val="0077700C"/>
    <w:rsid w:val="0078420B"/>
    <w:rsid w:val="00793A8E"/>
    <w:rsid w:val="007D732A"/>
    <w:rsid w:val="007F6984"/>
    <w:rsid w:val="008065CB"/>
    <w:rsid w:val="008109E9"/>
    <w:rsid w:val="00820298"/>
    <w:rsid w:val="00821AB6"/>
    <w:rsid w:val="0083058E"/>
    <w:rsid w:val="00832F36"/>
    <w:rsid w:val="00835C02"/>
    <w:rsid w:val="00874FF7"/>
    <w:rsid w:val="008756E6"/>
    <w:rsid w:val="008A0FAC"/>
    <w:rsid w:val="008B0DAE"/>
    <w:rsid w:val="008B3CE8"/>
    <w:rsid w:val="008B7F6A"/>
    <w:rsid w:val="008D389B"/>
    <w:rsid w:val="008D3999"/>
    <w:rsid w:val="008D4F13"/>
    <w:rsid w:val="008E2BE0"/>
    <w:rsid w:val="008F46EF"/>
    <w:rsid w:val="008F738A"/>
    <w:rsid w:val="00912075"/>
    <w:rsid w:val="009137D4"/>
    <w:rsid w:val="0093071F"/>
    <w:rsid w:val="009400A4"/>
    <w:rsid w:val="009400E8"/>
    <w:rsid w:val="0094118E"/>
    <w:rsid w:val="00971B56"/>
    <w:rsid w:val="00976551"/>
    <w:rsid w:val="009771D2"/>
    <w:rsid w:val="009777CF"/>
    <w:rsid w:val="00982F6B"/>
    <w:rsid w:val="00987D1C"/>
    <w:rsid w:val="009922F7"/>
    <w:rsid w:val="00994048"/>
    <w:rsid w:val="009A099D"/>
    <w:rsid w:val="009A3FB1"/>
    <w:rsid w:val="009A48B8"/>
    <w:rsid w:val="009B696C"/>
    <w:rsid w:val="009E1C24"/>
    <w:rsid w:val="009E4CC0"/>
    <w:rsid w:val="009F2069"/>
    <w:rsid w:val="009F627D"/>
    <w:rsid w:val="00A169A1"/>
    <w:rsid w:val="00A41028"/>
    <w:rsid w:val="00A50C1C"/>
    <w:rsid w:val="00A53D49"/>
    <w:rsid w:val="00A669EF"/>
    <w:rsid w:val="00A714D8"/>
    <w:rsid w:val="00A7286E"/>
    <w:rsid w:val="00A733AA"/>
    <w:rsid w:val="00A97656"/>
    <w:rsid w:val="00A97E65"/>
    <w:rsid w:val="00AA0982"/>
    <w:rsid w:val="00AA4FFB"/>
    <w:rsid w:val="00AB0595"/>
    <w:rsid w:val="00AB48B5"/>
    <w:rsid w:val="00AC580C"/>
    <w:rsid w:val="00AC75D7"/>
    <w:rsid w:val="00AE2DA7"/>
    <w:rsid w:val="00AE6DE6"/>
    <w:rsid w:val="00AE72E0"/>
    <w:rsid w:val="00AE7A6F"/>
    <w:rsid w:val="00AF7BB3"/>
    <w:rsid w:val="00B12547"/>
    <w:rsid w:val="00B16BC7"/>
    <w:rsid w:val="00B347C0"/>
    <w:rsid w:val="00B3491B"/>
    <w:rsid w:val="00B446FC"/>
    <w:rsid w:val="00B6341D"/>
    <w:rsid w:val="00B758B4"/>
    <w:rsid w:val="00B9718F"/>
    <w:rsid w:val="00BA1FD8"/>
    <w:rsid w:val="00BA3C88"/>
    <w:rsid w:val="00BB34C0"/>
    <w:rsid w:val="00BC4DD7"/>
    <w:rsid w:val="00BD5862"/>
    <w:rsid w:val="00BF05AB"/>
    <w:rsid w:val="00BF2800"/>
    <w:rsid w:val="00BF4FE0"/>
    <w:rsid w:val="00BF78C6"/>
    <w:rsid w:val="00C26023"/>
    <w:rsid w:val="00C3187B"/>
    <w:rsid w:val="00C32A5E"/>
    <w:rsid w:val="00C401CD"/>
    <w:rsid w:val="00C45ABC"/>
    <w:rsid w:val="00C60CB7"/>
    <w:rsid w:val="00C64690"/>
    <w:rsid w:val="00C94D6C"/>
    <w:rsid w:val="00CA204C"/>
    <w:rsid w:val="00CB35E3"/>
    <w:rsid w:val="00CD5A0E"/>
    <w:rsid w:val="00CD71B1"/>
    <w:rsid w:val="00CD7ED9"/>
    <w:rsid w:val="00CE0125"/>
    <w:rsid w:val="00CE1CB3"/>
    <w:rsid w:val="00CE3897"/>
    <w:rsid w:val="00CF20EE"/>
    <w:rsid w:val="00CF6B2A"/>
    <w:rsid w:val="00D106C9"/>
    <w:rsid w:val="00D314EE"/>
    <w:rsid w:val="00D31B4E"/>
    <w:rsid w:val="00D36AE1"/>
    <w:rsid w:val="00D464EC"/>
    <w:rsid w:val="00D46AA8"/>
    <w:rsid w:val="00D67289"/>
    <w:rsid w:val="00D823B4"/>
    <w:rsid w:val="00D876E2"/>
    <w:rsid w:val="00D93144"/>
    <w:rsid w:val="00D932F3"/>
    <w:rsid w:val="00D95EB9"/>
    <w:rsid w:val="00DA3BAD"/>
    <w:rsid w:val="00DB1A1B"/>
    <w:rsid w:val="00DC5C7F"/>
    <w:rsid w:val="00DF4D24"/>
    <w:rsid w:val="00DF5A63"/>
    <w:rsid w:val="00DF779B"/>
    <w:rsid w:val="00DF7EAA"/>
    <w:rsid w:val="00E105C4"/>
    <w:rsid w:val="00E21250"/>
    <w:rsid w:val="00E24503"/>
    <w:rsid w:val="00E32404"/>
    <w:rsid w:val="00E4230F"/>
    <w:rsid w:val="00E44BB4"/>
    <w:rsid w:val="00E5151C"/>
    <w:rsid w:val="00E62F26"/>
    <w:rsid w:val="00E65846"/>
    <w:rsid w:val="00E66B61"/>
    <w:rsid w:val="00E7554D"/>
    <w:rsid w:val="00E823BB"/>
    <w:rsid w:val="00E84D47"/>
    <w:rsid w:val="00EA0CF9"/>
    <w:rsid w:val="00EB1333"/>
    <w:rsid w:val="00EB60C3"/>
    <w:rsid w:val="00EC0F2C"/>
    <w:rsid w:val="00ED138A"/>
    <w:rsid w:val="00ED678D"/>
    <w:rsid w:val="00ED74EF"/>
    <w:rsid w:val="00EE04F9"/>
    <w:rsid w:val="00F03965"/>
    <w:rsid w:val="00F137D1"/>
    <w:rsid w:val="00F25BC4"/>
    <w:rsid w:val="00F27228"/>
    <w:rsid w:val="00F3089A"/>
    <w:rsid w:val="00F350A2"/>
    <w:rsid w:val="00F3707E"/>
    <w:rsid w:val="00F5354D"/>
    <w:rsid w:val="00F53AA7"/>
    <w:rsid w:val="00F5449A"/>
    <w:rsid w:val="00F552C8"/>
    <w:rsid w:val="00F55BA1"/>
    <w:rsid w:val="00F604DF"/>
    <w:rsid w:val="00F74BF6"/>
    <w:rsid w:val="00F80770"/>
    <w:rsid w:val="00F86A4B"/>
    <w:rsid w:val="00F96D7D"/>
    <w:rsid w:val="00FA3F6D"/>
    <w:rsid w:val="00FA552A"/>
    <w:rsid w:val="00FC1015"/>
    <w:rsid w:val="00FD21E8"/>
    <w:rsid w:val="00FD5426"/>
    <w:rsid w:val="00FF0732"/>
    <w:rsid w:val="00FF1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0D3677"/>
  <w15:chartTrackingRefBased/>
  <w15:docId w15:val="{F5F1342C-EB7E-4AF7-ADD8-196096E92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C4DD7"/>
    <w:pPr>
      <w:spacing w:after="0" w:line="240" w:lineRule="auto"/>
    </w:pPr>
    <w:rPr>
      <w:rFonts w:ascii="Calibri" w:hAnsi="Calibri" w:cs="Calibri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F28A1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3235F8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4D33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mark.it/" TargetMode="External"/><Relationship Id="rId13" Type="http://schemas.openxmlformats.org/officeDocument/2006/relationships/hyperlink" Target="http://www.iqads.ro" TargetMode="External"/><Relationship Id="rId18" Type="http://schemas.openxmlformats.org/officeDocument/2006/relationships/hyperlink" Target="http://adfest.by/en/contests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ww.adfest.by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www.marketing365.mk" TargetMode="External"/><Relationship Id="rId17" Type="http://schemas.openxmlformats.org/officeDocument/2006/relationships/hyperlink" Target="http://www.adfest.by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adfest.by" TargetMode="External"/><Relationship Id="rId20" Type="http://schemas.openxmlformats.org/officeDocument/2006/relationships/hyperlink" Target="http://adfest.by/en/delovaya-i-obrazovatelnaya-programma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adfest.by/en" TargetMode="External"/><Relationship Id="rId11" Type="http://schemas.openxmlformats.org/officeDocument/2006/relationships/hyperlink" Target="http://www.adforum.com" TargetMode="External"/><Relationship Id="rId24" Type="http://schemas.openxmlformats.org/officeDocument/2006/relationships/hyperlink" Target="mailto:info@adfest.by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3.jpeg"/><Relationship Id="rId23" Type="http://schemas.openxmlformats.org/officeDocument/2006/relationships/hyperlink" Target="mailto:konkurs@adfest.by" TargetMode="External"/><Relationship Id="rId10" Type="http://schemas.openxmlformats.org/officeDocument/2006/relationships/hyperlink" Target="http://www.marketingdirecto.com" TargetMode="External"/><Relationship Id="rId19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://www.imagensdemarca.pt" TargetMode="External"/><Relationship Id="rId14" Type="http://schemas.openxmlformats.org/officeDocument/2006/relationships/hyperlink" Target="http://adfest.by/en/jury-c-20" TargetMode="External"/><Relationship Id="rId22" Type="http://schemas.openxmlformats.org/officeDocument/2006/relationships/hyperlink" Target="http://association.b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3</Pages>
  <Words>690</Words>
  <Characters>3939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Кучур</dc:creator>
  <cp:keywords/>
  <dc:description/>
  <cp:lastModifiedBy>Виктория Трухан</cp:lastModifiedBy>
  <cp:revision>471</cp:revision>
  <dcterms:created xsi:type="dcterms:W3CDTF">2020-02-11T11:11:00Z</dcterms:created>
  <dcterms:modified xsi:type="dcterms:W3CDTF">2020-02-13T09:03:00Z</dcterms:modified>
</cp:coreProperties>
</file>